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eorgia" w:eastAsiaTheme="minorHAnsi" w:hAnsi="Georgia"/>
        </w:rPr>
        <w:id w:val="1879048947"/>
        <w:docPartObj>
          <w:docPartGallery w:val="Cover Pages"/>
          <w:docPartUnique/>
        </w:docPartObj>
      </w:sdtPr>
      <w:sdtEndPr>
        <w:rPr>
          <w:b/>
          <w:bCs/>
        </w:rPr>
      </w:sdtEndPr>
      <w:sdtContent>
        <w:p w14:paraId="32BFD8A7" w14:textId="4A090E23" w:rsidR="008B2D60" w:rsidRDefault="008B2D60">
          <w:pPr>
            <w:pStyle w:val="NoSpacing"/>
          </w:pPr>
          <w:r>
            <w:rPr>
              <w:noProof/>
            </w:rPr>
            <mc:AlternateContent>
              <mc:Choice Requires="wpg">
                <w:drawing>
                  <wp:anchor distT="0" distB="0" distL="114300" distR="114300" simplePos="0" relativeHeight="251611648" behindDoc="1" locked="0" layoutInCell="1" allowOverlap="1" wp14:anchorId="04E73DE9" wp14:editId="1153C302">
                    <wp:simplePos x="0" y="0"/>
                    <wp:positionH relativeFrom="page">
                      <wp:posOffset>313898</wp:posOffset>
                    </wp:positionH>
                    <wp:positionV relativeFrom="page">
                      <wp:posOffset>245660</wp:posOffset>
                    </wp:positionV>
                    <wp:extent cx="194535" cy="9125712"/>
                    <wp:effectExtent l="0" t="0" r="15240" b="762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4535" cy="9125712"/>
                              <a:chOff x="0" y="0"/>
                              <a:chExt cx="194535"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 name="Group 26"/>
                            <wpg:cNvGrpSpPr>
                              <a:grpSpLocks noChangeAspect="1"/>
                            </wpg:cNvGrpSpPr>
                            <wpg:grpSpPr>
                              <a:xfrm>
                                <a:off x="76200" y="6024574"/>
                                <a:ext cx="115753" cy="622892"/>
                                <a:chOff x="80645" y="5010327"/>
                                <a:chExt cx="49213" cy="265113"/>
                              </a:xfrm>
                            </wpg:grpSpPr>
                            <wps:wsp>
                              <wps:cNvPr id="29"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page">
                      <wp14:pctWidth>0</wp14:pctWidth>
                    </wp14:sizeRelH>
                    <wp14:sizeRelV relativeFrom="page">
                      <wp14:pctHeight>95000</wp14:pctHeight>
                    </wp14:sizeRelV>
                  </wp:anchor>
                </w:drawing>
              </mc:Choice>
              <mc:Fallback>
                <w:pict>
                  <v:group w14:anchorId="0680F331" id="Group 1" o:spid="_x0000_s1026" alt="&quot;&quot;" style="position:absolute;margin-left:24.7pt;margin-top:19.35pt;width:15.3pt;height:718.55pt;z-index:-251704832;mso-height-percent:950;mso-position-horizontal-relative:page;mso-position-vertical-relative:page;mso-height-percent:950" coordsize="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164483 [3215]" stroked="f" strokeweight="1pt"/>
                    <v:group id="Group 26" o:spid="_x0000_s1028" style="position:absolute;left:762;top:60245;width:1157;height:6229" coordorigin="806,50103" coordsize="49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reeform 10" o:spid="_x0000_s1029"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" path="m,l16,72r4,49l18,112,,31,,xe" fillcolor="#164483 [3215]" strokecolor="#164483 [3215]" strokeweight="0">
                        <v:fill opacity="13107f"/>
                        <v:stroke opacity="13107f"/>
                        <v:path arrowok="t" o:connecttype="custom" o:connectlocs="0,0;25400,114300;31750,192088;28575,177800;0,49213;0,0" o:connectangles="0,0,0,0,0,0"/>
                      </v:shape>
                      <v:shape id="Freeform 14" o:spid="_x0000_s103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" path="m,l8,37r,4l15,95,4,49,,xe" fillcolor="#164483 [3215]" strokecolor="#164483 [3215]" strokeweight="0">
                        <v:fill opacity="13107f"/>
                        <v:stroke opacity="13107f"/>
                        <v:path arrowok="t" o:connecttype="custom" o:connectlocs="0,0;12700,58738;12700,65088;23813,150813;6350,77788;0,0" o:connectangles="0,0,0,0,0,0"/>
                      </v:shape>
                    </v:group>
                    <w10:wrap anchorx="page" anchory="page"/>
                  </v:group>
                </w:pict>
              </mc:Fallback>
            </mc:AlternateContent>
          </w:r>
        </w:p>
        <w:p w14:paraId="4034AAA5" w14:textId="72C73B4F" w:rsidR="00444BE2" w:rsidRDefault="00F21CC7" w:rsidP="00D96E0D">
          <w:pPr>
            <w:rPr>
              <w:b/>
              <w:bCs/>
            </w:rPr>
          </w:pPr>
          <w:r w:rsidRPr="009B762E">
            <w:rPr>
              <w:b/>
              <w:bCs/>
              <w:noProof/>
            </w:rPr>
            <mc:AlternateContent>
              <mc:Choice Requires="wps">
                <w:drawing>
                  <wp:anchor distT="45720" distB="45720" distL="114300" distR="114300" simplePos="0" relativeHeight="251613696" behindDoc="0" locked="0" layoutInCell="1" allowOverlap="1" wp14:anchorId="1FDFD3E1" wp14:editId="47787A10">
                    <wp:simplePos x="0" y="0"/>
                    <wp:positionH relativeFrom="column">
                      <wp:posOffset>839470</wp:posOffset>
                    </wp:positionH>
                    <wp:positionV relativeFrom="paragraph">
                      <wp:posOffset>3645535</wp:posOffset>
                    </wp:positionV>
                    <wp:extent cx="472186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404620"/>
                            </a:xfrm>
                            <a:prstGeom prst="rect">
                              <a:avLst/>
                            </a:prstGeom>
                            <a:noFill/>
                            <a:ln w="9525">
                              <a:noFill/>
                              <a:miter lim="800000"/>
                              <a:headEnd/>
                              <a:tailEnd/>
                            </a:ln>
                          </wps:spPr>
                          <wps:txbx>
                            <w:txbxContent>
                              <w:p w14:paraId="232B417B" w14:textId="2F8C8793" w:rsidR="009B762E" w:rsidRPr="00DB0780" w:rsidRDefault="009B762E" w:rsidP="009B762E">
                                <w:pPr>
                                  <w:jc w:val="center"/>
                                  <w:rPr>
                                    <w:rFonts w:asciiTheme="majorHAnsi" w:hAnsiTheme="majorHAnsi" w:cstheme="majorHAnsi"/>
                                    <w:b/>
                                    <w:bCs/>
                                    <w:color w:val="164483" w:themeColor="text2"/>
                                    <w:sz w:val="72"/>
                                    <w:szCs w:val="72"/>
                                  </w:rPr>
                                </w:pPr>
                                <w:r w:rsidRPr="00DB0780">
                                  <w:rPr>
                                    <w:rFonts w:asciiTheme="majorHAnsi" w:hAnsiTheme="majorHAnsi" w:cstheme="majorHAnsi"/>
                                    <w:b/>
                                    <w:bCs/>
                                    <w:color w:val="164483" w:themeColor="text2"/>
                                    <w:sz w:val="72"/>
                                    <w:szCs w:val="72"/>
                                  </w:rPr>
                                  <w:t>INTERNET FOR ALL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FDFD3E1" id="_x0000_t202" coordsize="21600,21600" o:spt="202" path="m,l,21600r21600,l21600,xe">
                    <v:stroke joinstyle="miter"/>
                    <v:path gradientshapeok="t" o:connecttype="rect"/>
                  </v:shapetype>
                  <v:shape id="Text Box 2" o:spid="_x0000_s1026" type="#_x0000_t202" alt="&quot;&quot;" style="position:absolute;margin-left:66.1pt;margin-top:287.05pt;width:371.8pt;height:110.6pt;z-index:25161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" filled="f" stroked="f">
                    <v:textbox style="mso-fit-shape-to-text:t">
                      <w:txbxContent>
                        <w:p w14:paraId="232B417B" w14:textId="2F8C8793" w:rsidR="009B762E" w:rsidRPr="00DB0780" w:rsidRDefault="009B762E" w:rsidP="009B762E">
                          <w:pPr>
                            <w:jc w:val="center"/>
                            <w:rPr>
                              <w:rFonts w:asciiTheme="majorHAnsi" w:hAnsiTheme="majorHAnsi" w:cstheme="majorHAnsi"/>
                              <w:b/>
                              <w:bCs/>
                              <w:color w:val="164483" w:themeColor="text2"/>
                              <w:sz w:val="72"/>
                              <w:szCs w:val="72"/>
                            </w:rPr>
                          </w:pPr>
                          <w:r w:rsidRPr="00DB0780">
                            <w:rPr>
                              <w:rFonts w:asciiTheme="majorHAnsi" w:hAnsiTheme="majorHAnsi" w:cstheme="majorHAnsi"/>
                              <w:b/>
                              <w:bCs/>
                              <w:color w:val="164483" w:themeColor="text2"/>
                              <w:sz w:val="72"/>
                              <w:szCs w:val="72"/>
                            </w:rPr>
                            <w:t>INTERNET FOR ALL</w:t>
                          </w:r>
                        </w:p>
                      </w:txbxContent>
                    </v:textbox>
                    <w10:wrap type="square"/>
                  </v:shape>
                </w:pict>
              </mc:Fallback>
            </mc:AlternateContent>
          </w:r>
          <w:r w:rsidR="0067082B">
            <w:rPr>
              <w:b/>
              <w:bCs/>
              <w:noProof/>
            </w:rPr>
            <mc:AlternateContent>
              <mc:Choice Requires="wpg">
                <w:drawing>
                  <wp:anchor distT="0" distB="0" distL="114300" distR="114300" simplePos="0" relativeHeight="251619840" behindDoc="0" locked="0" layoutInCell="1" allowOverlap="1" wp14:anchorId="34162778" wp14:editId="4D86CD12">
                    <wp:simplePos x="0" y="0"/>
                    <wp:positionH relativeFrom="column">
                      <wp:posOffset>2624455</wp:posOffset>
                    </wp:positionH>
                    <wp:positionV relativeFrom="paragraph">
                      <wp:posOffset>5830570</wp:posOffset>
                    </wp:positionV>
                    <wp:extent cx="1123950" cy="457200"/>
                    <wp:effectExtent l="0" t="0" r="0" b="0"/>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23950" cy="457200"/>
                              <a:chOff x="0" y="0"/>
                              <a:chExt cx="1123950" cy="457200"/>
                            </a:xfrm>
                          </wpg:grpSpPr>
                          <pic:pic xmlns:pic="http://schemas.openxmlformats.org/drawingml/2006/picture">
                            <pic:nvPicPr>
                              <pic:cNvPr id="45" name="Pictur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457200"/>
                              </a:xfrm>
                              <a:prstGeom prst="rect">
                                <a:avLst/>
                              </a:prstGeom>
                              <a:noFill/>
                            </pic:spPr>
                          </pic:pic>
                          <wps:wsp>
                            <wps:cNvPr id="34" name="Oval 33">
                              <a:extLst>
                                <a:ext uri="{FF2B5EF4-FFF2-40B4-BE49-F238E27FC236}">
                                  <a16:creationId xmlns:a16="http://schemas.microsoft.com/office/drawing/2014/main" id="{DC0E8B9A-8995-4F02-9258-4DF606E4F98E}"/>
                                </a:ext>
                              </a:extLst>
                            </wps:cNvPr>
                            <wps:cNvSpPr/>
                            <wps:spPr>
                              <a:xfrm>
                                <a:off x="666750" y="0"/>
                                <a:ext cx="457200" cy="457200"/>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tlCol="0" anchor="ctr"/>
                          </wps:wsp>
                        </wpg:wgp>
                      </a:graphicData>
                    </a:graphic>
                  </wp:anchor>
                </w:drawing>
              </mc:Choice>
              <mc:Fallback>
                <w:pict>
                  <v:group w14:anchorId="7D0A65D9" id="Group 46" o:spid="_x0000_s1026" alt="&quot;&quot;" style="position:absolute;margin-left:206.65pt;margin-top:459.1pt;width:88.5pt;height:36pt;z-index:251619840" coordsize="11239,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width:462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">
                      <v:imagedata r:id="rId9" o:title=""/>
                    </v:shape>
                    <v:oval id="Oval 33" o:spid="_x0000_s1028" style="position:absolute;left:666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" stroked="f" strokeweight="1pt">
                      <v:fill r:id="rId9" o:title="" recolor="t" rotate="t" type="frame"/>
                      <v:stroke joinstyle="miter"/>
                    </v:oval>
                  </v:group>
                </w:pict>
              </mc:Fallback>
            </mc:AlternateContent>
          </w:r>
          <w:r w:rsidR="00A310A8" w:rsidRPr="00A310A8">
            <w:rPr>
              <w:b/>
              <w:bCs/>
              <w:noProof/>
            </w:rPr>
            <mc:AlternateContent>
              <mc:Choice Requires="wps">
                <w:drawing>
                  <wp:anchor distT="45720" distB="45720" distL="114300" distR="114300" simplePos="0" relativeHeight="251616768" behindDoc="0" locked="0" layoutInCell="1" allowOverlap="1" wp14:anchorId="35A694D6" wp14:editId="73EF9F5C">
                    <wp:simplePos x="0" y="0"/>
                    <wp:positionH relativeFrom="margin">
                      <wp:posOffset>408940</wp:posOffset>
                    </wp:positionH>
                    <wp:positionV relativeFrom="paragraph">
                      <wp:posOffset>6389370</wp:posOffset>
                    </wp:positionV>
                    <wp:extent cx="5553710" cy="1404620"/>
                    <wp:effectExtent l="0" t="0" r="8890" b="3175"/>
                    <wp:wrapSquare wrapText="bothSides"/>
                    <wp:docPr id="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404620"/>
                            </a:xfrm>
                            <a:prstGeom prst="rect">
                              <a:avLst/>
                            </a:prstGeom>
                            <a:solidFill>
                              <a:srgbClr val="FFFFFF"/>
                            </a:solidFill>
                            <a:ln w="9525">
                              <a:noFill/>
                              <a:miter lim="800000"/>
                              <a:headEnd/>
                              <a:tailEnd/>
                            </a:ln>
                          </wps:spPr>
                          <wps:txbx>
                            <w:txbxContent>
                              <w:p w14:paraId="76998CAF" w14:textId="053192CC" w:rsidR="00A310A8" w:rsidRPr="00343464" w:rsidRDefault="00A310A8" w:rsidP="00D72861">
                                <w:pPr>
                                  <w:spacing w:after="120"/>
                                  <w:jc w:val="center"/>
                                  <w:rPr>
                                    <w:color w:val="164483" w:themeColor="text2"/>
                                    <w:sz w:val="28"/>
                                    <w:szCs w:val="28"/>
                                  </w:rPr>
                                </w:pPr>
                                <w:r w:rsidRPr="00343464">
                                  <w:rPr>
                                    <w:color w:val="164483" w:themeColor="text2"/>
                                    <w:sz w:val="28"/>
                                    <w:szCs w:val="28"/>
                                  </w:rPr>
                                  <w:t>U.S. Department of Commerce</w:t>
                                </w:r>
                              </w:p>
                              <w:p w14:paraId="023EFA1C" w14:textId="6E833770" w:rsidR="00A310A8" w:rsidRPr="00343464" w:rsidRDefault="00A310A8" w:rsidP="00D72861">
                                <w:pPr>
                                  <w:spacing w:after="120"/>
                                  <w:jc w:val="center"/>
                                  <w:rPr>
                                    <w:color w:val="164483" w:themeColor="text2"/>
                                    <w:sz w:val="28"/>
                                    <w:szCs w:val="28"/>
                                  </w:rPr>
                                </w:pPr>
                                <w:r w:rsidRPr="00343464">
                                  <w:rPr>
                                    <w:color w:val="164483" w:themeColor="text2"/>
                                    <w:sz w:val="28"/>
                                    <w:szCs w:val="28"/>
                                  </w:rPr>
                                  <w:t>National Telecommunications and Information Administration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94D6" id="_x0000_s1027" type="#_x0000_t202" alt="&quot;&quot;" style="position:absolute;margin-left:32.2pt;margin-top:503.1pt;width:437.3pt;height:110.6pt;z-index:251616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" stroked="f">
                    <v:textbox style="mso-fit-shape-to-text:t">
                      <w:txbxContent>
                        <w:p w14:paraId="76998CAF" w14:textId="053192CC" w:rsidR="00A310A8" w:rsidRPr="00343464" w:rsidRDefault="00A310A8" w:rsidP="00D72861">
                          <w:pPr>
                            <w:spacing w:after="120"/>
                            <w:jc w:val="center"/>
                            <w:rPr>
                              <w:color w:val="164483" w:themeColor="text2"/>
                              <w:sz w:val="28"/>
                              <w:szCs w:val="28"/>
                            </w:rPr>
                          </w:pPr>
                          <w:r w:rsidRPr="00343464">
                            <w:rPr>
                              <w:color w:val="164483" w:themeColor="text2"/>
                              <w:sz w:val="28"/>
                              <w:szCs w:val="28"/>
                            </w:rPr>
                            <w:t>U.S. Department of Commerce</w:t>
                          </w:r>
                        </w:p>
                        <w:p w14:paraId="023EFA1C" w14:textId="6E833770" w:rsidR="00A310A8" w:rsidRPr="00343464" w:rsidRDefault="00A310A8" w:rsidP="00D72861">
                          <w:pPr>
                            <w:spacing w:after="120"/>
                            <w:jc w:val="center"/>
                            <w:rPr>
                              <w:color w:val="164483" w:themeColor="text2"/>
                              <w:sz w:val="28"/>
                              <w:szCs w:val="28"/>
                            </w:rPr>
                          </w:pPr>
                          <w:r w:rsidRPr="00343464">
                            <w:rPr>
                              <w:color w:val="164483" w:themeColor="text2"/>
                              <w:sz w:val="28"/>
                              <w:szCs w:val="28"/>
                            </w:rPr>
                            <w:t>National Telecommunications and Information Administration</w:t>
                          </w:r>
                        </w:p>
                      </w:txbxContent>
                    </v:textbox>
                    <w10:wrap type="square" anchorx="margin"/>
                  </v:shape>
                </w:pict>
              </mc:Fallback>
            </mc:AlternateContent>
          </w:r>
          <w:r w:rsidR="00DB0780">
            <w:rPr>
              <w:b/>
              <w:bCs/>
              <w:noProof/>
            </w:rPr>
            <mc:AlternateContent>
              <mc:Choice Requires="wps">
                <w:drawing>
                  <wp:anchor distT="0" distB="0" distL="114300" distR="114300" simplePos="0" relativeHeight="251614720" behindDoc="0" locked="0" layoutInCell="1" allowOverlap="1" wp14:anchorId="5784858B" wp14:editId="47761C28">
                    <wp:simplePos x="0" y="0"/>
                    <wp:positionH relativeFrom="column">
                      <wp:posOffset>817880</wp:posOffset>
                    </wp:positionH>
                    <wp:positionV relativeFrom="paragraph">
                      <wp:posOffset>3523615</wp:posOffset>
                    </wp:positionV>
                    <wp:extent cx="4743868" cy="19050"/>
                    <wp:effectExtent l="0" t="19050" r="38100" b="3810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43868" cy="1905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98628" id="Straight Connector 42" o:spid="_x0000_s1026" alt="&quot;&quot;"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277.45pt" to="437.95pt,2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" strokecolor="#ff0030 [3204]" strokeweight="4.5pt">
                    <v:stroke joinstyle="miter"/>
                  </v:line>
                </w:pict>
              </mc:Fallback>
            </mc:AlternateContent>
          </w:r>
        </w:p>
        <w:p w14:paraId="2B1D1B3D" w14:textId="1A3C805B" w:rsidR="00444BE2" w:rsidRDefault="00444BE2" w:rsidP="00D96E0D">
          <w:pPr>
            <w:rPr>
              <w:b/>
              <w:bCs/>
            </w:rPr>
          </w:pPr>
        </w:p>
        <w:p w14:paraId="2CEF9F91" w14:textId="5B33278F" w:rsidR="00444BE2" w:rsidRDefault="00444BE2" w:rsidP="00D96E0D">
          <w:pPr>
            <w:rPr>
              <w:b/>
              <w:bCs/>
            </w:rPr>
          </w:pPr>
        </w:p>
        <w:p w14:paraId="69BF19AB" w14:textId="0A777907" w:rsidR="00444BE2" w:rsidRDefault="00444BE2" w:rsidP="00D96E0D">
          <w:pPr>
            <w:rPr>
              <w:b/>
              <w:bCs/>
            </w:rPr>
          </w:pPr>
        </w:p>
        <w:p w14:paraId="72A9B923" w14:textId="58E2937D" w:rsidR="00444BE2" w:rsidRDefault="00444BE2" w:rsidP="00D96E0D">
          <w:pPr>
            <w:rPr>
              <w:b/>
              <w:bCs/>
            </w:rPr>
          </w:pPr>
        </w:p>
        <w:p w14:paraId="02770923" w14:textId="5D9F81D0" w:rsidR="00444BE2" w:rsidRDefault="00444BE2" w:rsidP="00D96E0D">
          <w:pPr>
            <w:rPr>
              <w:b/>
              <w:bCs/>
            </w:rPr>
          </w:pPr>
        </w:p>
        <w:p w14:paraId="24C24BE8" w14:textId="66B9A311" w:rsidR="00444BE2" w:rsidRDefault="00444BE2" w:rsidP="00D96E0D">
          <w:pPr>
            <w:rPr>
              <w:b/>
              <w:bCs/>
            </w:rPr>
          </w:pPr>
        </w:p>
        <w:p w14:paraId="4B039661" w14:textId="595FB295" w:rsidR="00444BE2" w:rsidRDefault="00444BE2" w:rsidP="00D96E0D">
          <w:pPr>
            <w:rPr>
              <w:b/>
              <w:bCs/>
            </w:rPr>
          </w:pPr>
        </w:p>
        <w:p w14:paraId="7B7CDFD6" w14:textId="0BECCCD9" w:rsidR="00444BE2" w:rsidRDefault="00444BE2" w:rsidP="00D96E0D">
          <w:pPr>
            <w:rPr>
              <w:b/>
              <w:bCs/>
            </w:rPr>
          </w:pPr>
        </w:p>
        <w:p w14:paraId="335F673E" w14:textId="488116A9" w:rsidR="00444BE2" w:rsidRDefault="00444BE2" w:rsidP="00D96E0D">
          <w:pPr>
            <w:rPr>
              <w:b/>
              <w:bCs/>
            </w:rPr>
          </w:pPr>
        </w:p>
        <w:p w14:paraId="5962609B" w14:textId="0019857A" w:rsidR="00444BE2" w:rsidRDefault="00444BE2" w:rsidP="00D96E0D">
          <w:pPr>
            <w:rPr>
              <w:b/>
              <w:bCs/>
            </w:rPr>
          </w:pPr>
        </w:p>
        <w:p w14:paraId="40BEED6D" w14:textId="0D52E158" w:rsidR="00444BE2" w:rsidRDefault="00444BE2" w:rsidP="00D96E0D">
          <w:pPr>
            <w:rPr>
              <w:b/>
              <w:bCs/>
            </w:rPr>
          </w:pPr>
        </w:p>
        <w:p w14:paraId="672B4703" w14:textId="77777777" w:rsidR="00444BE2" w:rsidRDefault="00444BE2" w:rsidP="00D96E0D">
          <w:pPr>
            <w:rPr>
              <w:b/>
              <w:bCs/>
            </w:rPr>
          </w:pPr>
        </w:p>
        <w:p w14:paraId="5AA39E3A" w14:textId="77777777" w:rsidR="00444BE2" w:rsidRDefault="00444BE2" w:rsidP="00D96E0D">
          <w:pPr>
            <w:rPr>
              <w:b/>
              <w:bCs/>
            </w:rPr>
          </w:pPr>
        </w:p>
        <w:p w14:paraId="00C39379" w14:textId="77777777" w:rsidR="00444BE2" w:rsidRDefault="00444BE2" w:rsidP="00D96E0D">
          <w:pPr>
            <w:rPr>
              <w:b/>
              <w:bCs/>
            </w:rPr>
          </w:pPr>
        </w:p>
        <w:p w14:paraId="330CDF9C" w14:textId="77777777" w:rsidR="00444BE2" w:rsidRDefault="00444BE2" w:rsidP="00D96E0D">
          <w:pPr>
            <w:rPr>
              <w:b/>
              <w:bCs/>
            </w:rPr>
          </w:pPr>
        </w:p>
        <w:p w14:paraId="4E6FDE97" w14:textId="29ADC9F9" w:rsidR="00444BE2" w:rsidRDefault="00872675" w:rsidP="00D96E0D">
          <w:pPr>
            <w:rPr>
              <w:b/>
              <w:bCs/>
            </w:rPr>
          </w:pPr>
          <w:r>
            <w:rPr>
              <w:b/>
              <w:bCs/>
              <w:noProof/>
            </w:rPr>
            <mc:AlternateContent>
              <mc:Choice Requires="wps">
                <w:drawing>
                  <wp:anchor distT="0" distB="0" distL="114300" distR="114300" simplePos="0" relativeHeight="251615744" behindDoc="0" locked="0" layoutInCell="1" allowOverlap="1" wp14:anchorId="32E9B59D" wp14:editId="19230499">
                    <wp:simplePos x="0" y="0"/>
                    <wp:positionH relativeFrom="column">
                      <wp:posOffset>810895</wp:posOffset>
                    </wp:positionH>
                    <wp:positionV relativeFrom="paragraph">
                      <wp:posOffset>23685</wp:posOffset>
                    </wp:positionV>
                    <wp:extent cx="4743450" cy="19050"/>
                    <wp:effectExtent l="0" t="19050" r="38100" b="3810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43450" cy="1905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A23E5" id="Straight Connector 43" o:spid="_x0000_s1026" alt="&quot;&quot;"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1.85pt" to="43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" strokecolor="#ff0030 [3204]" strokeweight="4.5pt">
                    <v:stroke joinstyle="miter"/>
                  </v:line>
                </w:pict>
              </mc:Fallback>
            </mc:AlternateContent>
          </w:r>
        </w:p>
        <w:p w14:paraId="096F2383" w14:textId="603B3770" w:rsidR="00444BE2" w:rsidRDefault="001C0242" w:rsidP="00D96E0D">
          <w:pPr>
            <w:rPr>
              <w:b/>
              <w:bCs/>
            </w:rPr>
          </w:pPr>
          <w:r>
            <w:rPr>
              <w:noProof/>
            </w:rPr>
            <mc:AlternateContent>
              <mc:Choice Requires="wps">
                <w:drawing>
                  <wp:anchor distT="0" distB="0" distL="114300" distR="114300" simplePos="0" relativeHeight="251612672" behindDoc="0" locked="0" layoutInCell="1" allowOverlap="1" wp14:anchorId="060536D7" wp14:editId="0D94F397">
                    <wp:simplePos x="0" y="0"/>
                    <wp:positionH relativeFrom="margin">
                      <wp:posOffset>1171575</wp:posOffset>
                    </wp:positionH>
                    <wp:positionV relativeFrom="margin">
                      <wp:posOffset>4838700</wp:posOffset>
                    </wp:positionV>
                    <wp:extent cx="4057650" cy="1069340"/>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4057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B43B8" w14:textId="6C6F310B" w:rsidR="008B2D60" w:rsidRDefault="00682032" w:rsidP="00FE5908">
                                <w:pPr>
                                  <w:pStyle w:val="NoSpacing"/>
                                  <w:jc w:val="center"/>
                                  <w:rPr>
                                    <w:rFonts w:asciiTheme="majorHAnsi" w:eastAsiaTheme="majorEastAsia" w:hAnsiTheme="majorHAnsi" w:cstheme="majorBidi"/>
                                    <w:color w:val="103A8F" w:themeColor="text1" w:themeTint="D9"/>
                                    <w:sz w:val="72"/>
                                  </w:rPr>
                                </w:pPr>
                                <w:r>
                                  <w:rPr>
                                    <w:rFonts w:asciiTheme="majorHAnsi" w:eastAsiaTheme="majorEastAsia" w:hAnsiTheme="majorHAnsi" w:cstheme="majorBidi"/>
                                    <w:color w:val="103A8F" w:themeColor="text1" w:themeTint="D9"/>
                                    <w:sz w:val="72"/>
                                    <w:szCs w:val="72"/>
                                  </w:rPr>
                                  <w:t xml:space="preserve">Digital Equity </w:t>
                                </w:r>
                                <w:r w:rsidR="001C0242">
                                  <w:rPr>
                                    <w:rFonts w:asciiTheme="majorHAnsi" w:eastAsiaTheme="majorEastAsia" w:hAnsiTheme="majorHAnsi" w:cstheme="majorBidi"/>
                                    <w:color w:val="103A8F" w:themeColor="text1" w:themeTint="D9"/>
                                    <w:sz w:val="72"/>
                                    <w:szCs w:val="72"/>
                                  </w:rPr>
                                  <w:t>Plan</w:t>
                                </w:r>
                              </w:p>
                              <w:p w14:paraId="2A81C0B0" w14:textId="0D927839" w:rsidR="008B2D60" w:rsidRDefault="008D5AC7" w:rsidP="00FE5908">
                                <w:pPr>
                                  <w:spacing w:before="120"/>
                                  <w:jc w:val="center"/>
                                  <w:rPr>
                                    <w:color w:val="144AB4" w:themeColor="text1" w:themeTint="BF"/>
                                    <w:sz w:val="36"/>
                                    <w:szCs w:val="36"/>
                                  </w:rPr>
                                </w:pPr>
                                <w:r>
                                  <w:rPr>
                                    <w:color w:val="144AB4" w:themeColor="text1" w:themeTint="BF"/>
                                    <w:sz w:val="36"/>
                                    <w:szCs w:val="36"/>
                                  </w:rPr>
                                  <w:t>Sample Crosswalk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60536D7" id="Text Box 39" o:spid="_x0000_s1028" type="#_x0000_t202" style="position:absolute;margin-left:92.25pt;margin-top:381pt;width:319.5pt;height:84.2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" filled="f" stroked="f" strokeweight=".5pt">
                    <v:textbox style="mso-fit-shape-to-text:t" inset="0,0,0,0">
                      <w:txbxContent>
                        <w:p w14:paraId="479B43B8" w14:textId="6C6F310B" w:rsidR="008B2D60" w:rsidRDefault="00682032" w:rsidP="00FE5908">
                          <w:pPr>
                            <w:pStyle w:val="NoSpacing"/>
                            <w:jc w:val="center"/>
                            <w:rPr>
                              <w:rFonts w:asciiTheme="majorHAnsi" w:eastAsiaTheme="majorEastAsia" w:hAnsiTheme="majorHAnsi" w:cstheme="majorBidi"/>
                              <w:color w:val="103A8F" w:themeColor="text1" w:themeTint="D9"/>
                              <w:sz w:val="72"/>
                            </w:rPr>
                          </w:pPr>
                          <w:r>
                            <w:rPr>
                              <w:rFonts w:asciiTheme="majorHAnsi" w:eastAsiaTheme="majorEastAsia" w:hAnsiTheme="majorHAnsi" w:cstheme="majorBidi"/>
                              <w:color w:val="103A8F" w:themeColor="text1" w:themeTint="D9"/>
                              <w:sz w:val="72"/>
                              <w:szCs w:val="72"/>
                            </w:rPr>
                            <w:t xml:space="preserve">Digital Equity </w:t>
                          </w:r>
                          <w:r w:rsidR="001C0242">
                            <w:rPr>
                              <w:rFonts w:asciiTheme="majorHAnsi" w:eastAsiaTheme="majorEastAsia" w:hAnsiTheme="majorHAnsi" w:cstheme="majorBidi"/>
                              <w:color w:val="103A8F" w:themeColor="text1" w:themeTint="D9"/>
                              <w:sz w:val="72"/>
                              <w:szCs w:val="72"/>
                            </w:rPr>
                            <w:t>Plan</w:t>
                          </w:r>
                        </w:p>
                        <w:p w14:paraId="2A81C0B0" w14:textId="0D927839" w:rsidR="008B2D60" w:rsidRDefault="008D5AC7" w:rsidP="00FE5908">
                          <w:pPr>
                            <w:spacing w:before="120"/>
                            <w:jc w:val="center"/>
                            <w:rPr>
                              <w:color w:val="144AB4" w:themeColor="text1" w:themeTint="BF"/>
                              <w:sz w:val="36"/>
                              <w:szCs w:val="36"/>
                            </w:rPr>
                          </w:pPr>
                          <w:r>
                            <w:rPr>
                              <w:color w:val="144AB4" w:themeColor="text1" w:themeTint="BF"/>
                              <w:sz w:val="36"/>
                              <w:szCs w:val="36"/>
                            </w:rPr>
                            <w:t>Sample Crosswalk</w:t>
                          </w:r>
                        </w:p>
                      </w:txbxContent>
                    </v:textbox>
                    <w10:wrap anchorx="margin" anchory="margin"/>
                  </v:shape>
                </w:pict>
              </mc:Fallback>
            </mc:AlternateContent>
          </w:r>
        </w:p>
        <w:p w14:paraId="562966F7" w14:textId="77777777" w:rsidR="00444BE2" w:rsidRDefault="00444BE2" w:rsidP="00D96E0D">
          <w:pPr>
            <w:rPr>
              <w:b/>
              <w:bCs/>
            </w:rPr>
          </w:pPr>
        </w:p>
        <w:p w14:paraId="359D7D89" w14:textId="77777777" w:rsidR="00444BE2" w:rsidRDefault="00444BE2" w:rsidP="00D96E0D">
          <w:pPr>
            <w:rPr>
              <w:b/>
              <w:bCs/>
            </w:rPr>
          </w:pPr>
        </w:p>
        <w:p w14:paraId="0CEDC516" w14:textId="77777777" w:rsidR="00444BE2" w:rsidRDefault="00444BE2" w:rsidP="00D96E0D">
          <w:pPr>
            <w:rPr>
              <w:b/>
              <w:bCs/>
            </w:rPr>
          </w:pPr>
        </w:p>
        <w:p w14:paraId="7DB50892" w14:textId="77777777" w:rsidR="00444BE2" w:rsidRDefault="00444BE2" w:rsidP="00D96E0D">
          <w:pPr>
            <w:rPr>
              <w:b/>
              <w:bCs/>
            </w:rPr>
          </w:pPr>
        </w:p>
        <w:p w14:paraId="750DEE75" w14:textId="77777777" w:rsidR="00444BE2" w:rsidRDefault="00444BE2" w:rsidP="00D96E0D">
          <w:pPr>
            <w:rPr>
              <w:b/>
              <w:bCs/>
            </w:rPr>
          </w:pPr>
        </w:p>
        <w:p w14:paraId="40D00F05" w14:textId="5C4A1881" w:rsidR="00444BE2" w:rsidRDefault="00AE4D68" w:rsidP="00D96E0D">
          <w:pPr>
            <w:rPr>
              <w:b/>
              <w:bCs/>
            </w:rPr>
          </w:pPr>
          <w:r>
            <w:rPr>
              <w:b/>
              <w:bCs/>
            </w:rPr>
            <w:softHyphen/>
          </w:r>
        </w:p>
        <w:p w14:paraId="2343FA51" w14:textId="77777777" w:rsidR="00444BE2" w:rsidRDefault="00444BE2" w:rsidP="00D96E0D">
          <w:pPr>
            <w:rPr>
              <w:b/>
              <w:bCs/>
            </w:rPr>
          </w:pPr>
        </w:p>
        <w:p w14:paraId="0CBEAB7E" w14:textId="77777777" w:rsidR="00444BE2" w:rsidRDefault="00444BE2" w:rsidP="00D96E0D">
          <w:pPr>
            <w:rPr>
              <w:b/>
              <w:bCs/>
            </w:rPr>
          </w:pPr>
        </w:p>
        <w:p w14:paraId="02AEEC41" w14:textId="77777777" w:rsidR="00444BE2" w:rsidRDefault="00444BE2" w:rsidP="00D96E0D">
          <w:pPr>
            <w:rPr>
              <w:b/>
              <w:bCs/>
            </w:rPr>
          </w:pPr>
        </w:p>
        <w:p w14:paraId="18D14529" w14:textId="77777777" w:rsidR="00444BE2" w:rsidRDefault="00444BE2" w:rsidP="00D96E0D">
          <w:pPr>
            <w:rPr>
              <w:b/>
              <w:bCs/>
            </w:rPr>
          </w:pPr>
        </w:p>
        <w:p w14:paraId="72197B74" w14:textId="2DFCF421" w:rsidR="00A402C4" w:rsidRPr="008D5AC7" w:rsidRDefault="00000000" w:rsidP="008D5AC7">
          <w:pPr>
            <w:rPr>
              <w:b/>
              <w:bCs/>
            </w:rPr>
          </w:pPr>
        </w:p>
      </w:sdtContent>
    </w:sdt>
    <w:p w14:paraId="1D42BA48" w14:textId="7BECDA50" w:rsidR="005B4A4F" w:rsidRPr="008D5AC7" w:rsidRDefault="009D196B" w:rsidP="008D5AC7">
      <w:pPr>
        <w:pStyle w:val="Title"/>
      </w:pPr>
      <w:r w:rsidRPr="00830B28">
        <w:lastRenderedPageBreak/>
        <w:t>Internet for All</w:t>
      </w:r>
    </w:p>
    <w:p w14:paraId="0F70BAFF" w14:textId="110C7C39" w:rsidR="00DD633E" w:rsidRDefault="00DD633E" w:rsidP="00854407">
      <w:pPr>
        <w:pStyle w:val="Heading1"/>
        <w:numPr>
          <w:ilvl w:val="0"/>
          <w:numId w:val="0"/>
        </w:numPr>
        <w:spacing w:after="240"/>
      </w:pPr>
      <w:bookmarkStart w:id="0" w:name="_Sample_Crosswalk_of"/>
      <w:bookmarkStart w:id="1" w:name="_Toc109293584"/>
      <w:bookmarkEnd w:id="0"/>
      <w:r>
        <w:t xml:space="preserve">Sample Crosswalk of </w:t>
      </w:r>
      <w:r w:rsidR="00047168">
        <w:t xml:space="preserve">Digital Equity </w:t>
      </w:r>
      <w:r>
        <w:t>Plans and NOF</w:t>
      </w:r>
      <w:bookmarkEnd w:id="1"/>
      <w:r w:rsidR="00854407">
        <w:t>O Requirements</w:t>
      </w:r>
    </w:p>
    <w:p w14:paraId="1E3A820E" w14:textId="35BDBA17" w:rsidR="005B4A4F" w:rsidRDefault="005B4A4F" w:rsidP="002C737D">
      <w:pPr>
        <w:pStyle w:val="5YearActionPlanBody"/>
      </w:pPr>
      <w:r w:rsidRPr="005B4A4F">
        <w:t xml:space="preserve">Eligible Entities may utilize the sample crosswalk below to reflect alignment between their </w:t>
      </w:r>
      <w:r w:rsidR="00931A26">
        <w:t>Digital Equity Plan</w:t>
      </w:r>
      <w:r w:rsidRPr="005B4A4F">
        <w:t xml:space="preserve"> </w:t>
      </w:r>
      <w:r w:rsidR="00931A26">
        <w:t xml:space="preserve">and the </w:t>
      </w:r>
      <w:r w:rsidRPr="005B4A4F">
        <w:t>NOFO requirements.</w:t>
      </w:r>
    </w:p>
    <w:p w14:paraId="319C2C8B" w14:textId="4F658C97" w:rsidR="005B4A4F" w:rsidRDefault="005B4A4F" w:rsidP="005B4A4F">
      <w:pPr>
        <w:pStyle w:val="NoSpacing"/>
      </w:pPr>
    </w:p>
    <w:tbl>
      <w:tblPr>
        <w:tblStyle w:val="TableGrid"/>
        <w:tblW w:w="9350" w:type="dxa"/>
        <w:tblCellMar>
          <w:top w:w="72" w:type="dxa"/>
          <w:bottom w:w="72" w:type="dxa"/>
        </w:tblCellMar>
        <w:tblLook w:val="04A0" w:firstRow="1" w:lastRow="0" w:firstColumn="1" w:lastColumn="0" w:noHBand="0" w:noVBand="1"/>
      </w:tblPr>
      <w:tblGrid>
        <w:gridCol w:w="461"/>
        <w:gridCol w:w="4034"/>
        <w:gridCol w:w="1980"/>
        <w:gridCol w:w="2875"/>
      </w:tblGrid>
      <w:tr w:rsidR="008D28CF" w:rsidRPr="005B4A4F" w14:paraId="5FABEDC7" w14:textId="36052259" w:rsidTr="008D28CF">
        <w:tc>
          <w:tcPr>
            <w:tcW w:w="461" w:type="dxa"/>
            <w:shd w:val="clear" w:color="auto" w:fill="0A2458" w:themeFill="accent2"/>
            <w:vAlign w:val="center"/>
          </w:tcPr>
          <w:p w14:paraId="1A74D8D0" w14:textId="3D95CD62" w:rsidR="008D28CF" w:rsidRPr="005B4A4F" w:rsidRDefault="008D28CF" w:rsidP="003212E2">
            <w:pPr>
              <w:pStyle w:val="NoSpacing"/>
              <w:rPr>
                <w:rFonts w:asciiTheme="majorHAnsi" w:hAnsiTheme="majorHAnsi" w:cstheme="majorHAnsi"/>
              </w:rPr>
            </w:pPr>
            <w:r w:rsidRPr="005B4A4F">
              <w:rPr>
                <w:rFonts w:asciiTheme="majorHAnsi" w:hAnsiTheme="majorHAnsi" w:cstheme="majorHAnsi"/>
                <w:b/>
                <w:bCs/>
              </w:rPr>
              <w:t>#</w:t>
            </w:r>
          </w:p>
        </w:tc>
        <w:tc>
          <w:tcPr>
            <w:tcW w:w="4034" w:type="dxa"/>
            <w:shd w:val="clear" w:color="auto" w:fill="0A2458" w:themeFill="accent2"/>
            <w:vAlign w:val="center"/>
          </w:tcPr>
          <w:p w14:paraId="0FAE5B2A" w14:textId="36F4EC90" w:rsidR="008D28CF" w:rsidRPr="005B4A4F" w:rsidRDefault="008D28CF" w:rsidP="005B4A4F">
            <w:pPr>
              <w:pStyle w:val="NoSpacing"/>
              <w:rPr>
                <w:rFonts w:asciiTheme="majorHAnsi" w:hAnsiTheme="majorHAnsi" w:cstheme="majorHAnsi"/>
              </w:rPr>
            </w:pPr>
            <w:r w:rsidRPr="005B4A4F">
              <w:rPr>
                <w:rFonts w:asciiTheme="majorHAnsi" w:hAnsiTheme="majorHAnsi" w:cstheme="majorHAnsi"/>
                <w:b/>
                <w:bCs/>
              </w:rPr>
              <w:t>NOFO Requirement</w:t>
            </w:r>
          </w:p>
        </w:tc>
        <w:tc>
          <w:tcPr>
            <w:tcW w:w="1980" w:type="dxa"/>
            <w:shd w:val="clear" w:color="auto" w:fill="0A2458" w:themeFill="accent2"/>
          </w:tcPr>
          <w:p w14:paraId="55C93EF9" w14:textId="77777777" w:rsidR="008D28CF" w:rsidRDefault="008D28CF" w:rsidP="005B4A4F">
            <w:pPr>
              <w:pStyle w:val="NoSpacing"/>
              <w:rPr>
                <w:rFonts w:asciiTheme="majorHAnsi" w:hAnsiTheme="majorHAnsi" w:cstheme="majorHAnsi"/>
                <w:b/>
                <w:bCs/>
              </w:rPr>
            </w:pPr>
            <w:r>
              <w:rPr>
                <w:rFonts w:asciiTheme="majorHAnsi" w:hAnsiTheme="majorHAnsi" w:cstheme="majorHAnsi"/>
                <w:b/>
                <w:bCs/>
              </w:rPr>
              <w:t xml:space="preserve">Eligible Entity Plan – Reference Location </w:t>
            </w:r>
          </w:p>
          <w:p w14:paraId="5422AC24" w14:textId="5CCA3E6A" w:rsidR="008D28CF" w:rsidRPr="003212E2" w:rsidRDefault="008D28CF" w:rsidP="005B4A4F">
            <w:pPr>
              <w:pStyle w:val="NoSpacing"/>
              <w:rPr>
                <w:rFonts w:asciiTheme="majorHAnsi" w:hAnsiTheme="majorHAnsi" w:cstheme="majorHAnsi"/>
              </w:rPr>
            </w:pPr>
            <w:r w:rsidRPr="003212E2">
              <w:rPr>
                <w:rFonts w:asciiTheme="majorHAnsi" w:hAnsiTheme="majorHAnsi" w:cstheme="majorHAnsi"/>
              </w:rPr>
              <w:t>(i.e., page number)</w:t>
            </w:r>
          </w:p>
        </w:tc>
        <w:tc>
          <w:tcPr>
            <w:tcW w:w="2875" w:type="dxa"/>
            <w:shd w:val="clear" w:color="auto" w:fill="0A2458" w:themeFill="accent2"/>
          </w:tcPr>
          <w:p w14:paraId="7E037483" w14:textId="751C8DB2" w:rsidR="008D28CF" w:rsidRDefault="008D28CF" w:rsidP="005B4A4F">
            <w:pPr>
              <w:pStyle w:val="NoSpacing"/>
              <w:rPr>
                <w:rFonts w:asciiTheme="majorHAnsi" w:hAnsiTheme="majorHAnsi" w:cstheme="majorHAnsi"/>
                <w:b/>
                <w:bCs/>
              </w:rPr>
            </w:pPr>
            <w:r>
              <w:rPr>
                <w:rFonts w:asciiTheme="majorHAnsi" w:hAnsiTheme="majorHAnsi" w:cstheme="majorHAnsi"/>
                <w:b/>
                <w:bCs/>
              </w:rPr>
              <w:t xml:space="preserve">Notes </w:t>
            </w:r>
          </w:p>
        </w:tc>
      </w:tr>
      <w:tr w:rsidR="008D28CF" w:rsidRPr="005B4A4F" w14:paraId="72819AAE" w14:textId="49B09260" w:rsidTr="00270779">
        <w:tc>
          <w:tcPr>
            <w:tcW w:w="6475" w:type="dxa"/>
            <w:gridSpan w:val="3"/>
            <w:shd w:val="clear" w:color="auto" w:fill="D9D9D9" w:themeFill="background1" w:themeFillShade="D9"/>
            <w:vAlign w:val="center"/>
          </w:tcPr>
          <w:p w14:paraId="236B9D63" w14:textId="0BE2992F" w:rsidR="008D28CF" w:rsidRPr="005B4A4F" w:rsidRDefault="008D28CF" w:rsidP="005B4A4F">
            <w:pPr>
              <w:pStyle w:val="NoSpacing"/>
              <w:rPr>
                <w:rFonts w:asciiTheme="majorHAnsi" w:hAnsiTheme="majorHAnsi" w:cstheme="majorHAnsi"/>
              </w:rPr>
            </w:pPr>
            <w:r>
              <w:rPr>
                <w:rFonts w:asciiTheme="majorHAnsi" w:eastAsia="Times New Roman" w:hAnsiTheme="majorHAnsi" w:cstheme="majorHAnsi"/>
                <w:b/>
                <w:bCs/>
                <w:color w:val="000000"/>
              </w:rPr>
              <w:t>Statutory Requirements</w:t>
            </w:r>
          </w:p>
        </w:tc>
        <w:tc>
          <w:tcPr>
            <w:tcW w:w="2875" w:type="dxa"/>
            <w:shd w:val="clear" w:color="auto" w:fill="D9D9D9" w:themeFill="background1" w:themeFillShade="D9"/>
          </w:tcPr>
          <w:p w14:paraId="15EC4CDC" w14:textId="77777777" w:rsidR="008D28CF" w:rsidRDefault="008D28CF" w:rsidP="005B4A4F">
            <w:pPr>
              <w:pStyle w:val="NoSpacing"/>
              <w:rPr>
                <w:rFonts w:asciiTheme="majorHAnsi" w:eastAsia="Times New Roman" w:hAnsiTheme="majorHAnsi" w:cstheme="majorHAnsi"/>
                <w:b/>
                <w:bCs/>
                <w:color w:val="000000"/>
              </w:rPr>
            </w:pPr>
          </w:p>
        </w:tc>
      </w:tr>
      <w:tr w:rsidR="008D28CF" w:rsidRPr="005B4A4F" w14:paraId="549A082D" w14:textId="465045CD" w:rsidTr="00270779">
        <w:tc>
          <w:tcPr>
            <w:tcW w:w="461" w:type="dxa"/>
            <w:vAlign w:val="center"/>
          </w:tcPr>
          <w:p w14:paraId="2F9005B7" w14:textId="6D24207C" w:rsidR="008D28CF" w:rsidRPr="005B4A4F" w:rsidRDefault="008D28C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1</w:t>
            </w:r>
          </w:p>
        </w:tc>
        <w:tc>
          <w:tcPr>
            <w:tcW w:w="4034" w:type="dxa"/>
          </w:tcPr>
          <w:p w14:paraId="4337F9F3" w14:textId="23CA6378" w:rsidR="008D28CF" w:rsidRPr="005B4A4F" w:rsidRDefault="008D28CF" w:rsidP="005B4A4F">
            <w:pPr>
              <w:pStyle w:val="NoSpacing"/>
              <w:rPr>
                <w:rFonts w:asciiTheme="majorHAnsi" w:hAnsiTheme="majorHAnsi" w:cstheme="majorHAnsi"/>
              </w:rPr>
            </w:pPr>
            <w:r>
              <w:t>Identification of barriers to digital equity faced by Covered Populations in the State</w:t>
            </w:r>
            <w:r w:rsidRPr="005B4A4F">
              <w:rPr>
                <w:rFonts w:asciiTheme="majorHAnsi" w:eastAsia="Times New Roman" w:hAnsiTheme="majorHAnsi" w:cstheme="majorHAnsi"/>
                <w:color w:val="000000"/>
              </w:rPr>
              <w:t>.</w:t>
            </w:r>
          </w:p>
        </w:tc>
        <w:tc>
          <w:tcPr>
            <w:tcW w:w="1980" w:type="dxa"/>
          </w:tcPr>
          <w:p w14:paraId="61CDDDDB" w14:textId="2EEC0531" w:rsidR="008D28CF" w:rsidRPr="005B4A4F" w:rsidRDefault="008D28CF" w:rsidP="005B4A4F">
            <w:pPr>
              <w:pStyle w:val="NoSpacing"/>
              <w:rPr>
                <w:rFonts w:asciiTheme="majorHAnsi" w:hAnsiTheme="majorHAnsi" w:cstheme="majorHAnsi"/>
              </w:rPr>
            </w:pPr>
          </w:p>
        </w:tc>
        <w:tc>
          <w:tcPr>
            <w:tcW w:w="2875" w:type="dxa"/>
          </w:tcPr>
          <w:p w14:paraId="1092A75C" w14:textId="77777777" w:rsidR="008D28CF" w:rsidRPr="005B4A4F" w:rsidRDefault="008D28CF" w:rsidP="005B4A4F">
            <w:pPr>
              <w:pStyle w:val="NoSpacing"/>
              <w:rPr>
                <w:rFonts w:asciiTheme="majorHAnsi" w:hAnsiTheme="majorHAnsi" w:cstheme="majorHAnsi"/>
              </w:rPr>
            </w:pPr>
          </w:p>
        </w:tc>
      </w:tr>
      <w:tr w:rsidR="008D28CF" w:rsidRPr="005B4A4F" w14:paraId="2B74604D" w14:textId="45A9D71D" w:rsidTr="00270779">
        <w:tc>
          <w:tcPr>
            <w:tcW w:w="461" w:type="dxa"/>
            <w:vAlign w:val="center"/>
          </w:tcPr>
          <w:p w14:paraId="2A72411E" w14:textId="5EF614AC" w:rsidR="008D28CF" w:rsidRPr="005B4A4F" w:rsidRDefault="008D28C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2</w:t>
            </w:r>
          </w:p>
        </w:tc>
        <w:tc>
          <w:tcPr>
            <w:tcW w:w="4034" w:type="dxa"/>
          </w:tcPr>
          <w:p w14:paraId="22594820" w14:textId="77777777" w:rsidR="008D28CF" w:rsidRDefault="008D28CF" w:rsidP="005B4A4F">
            <w:pPr>
              <w:pStyle w:val="NoSpacing"/>
            </w:pPr>
            <w:r>
              <w:t>Measurable objectives for documenting and promoting, among each Covered Population located in that State—</w:t>
            </w:r>
          </w:p>
          <w:p w14:paraId="6F967589" w14:textId="03632864" w:rsidR="008D28CF" w:rsidRPr="00BC523C" w:rsidRDefault="008D28CF" w:rsidP="00BC523C">
            <w:pPr>
              <w:pStyle w:val="NoSpacing"/>
              <w:numPr>
                <w:ilvl w:val="0"/>
                <w:numId w:val="39"/>
              </w:numPr>
              <w:rPr>
                <w:rFonts w:asciiTheme="majorHAnsi" w:hAnsiTheme="majorHAnsi" w:cstheme="majorHAnsi"/>
              </w:rPr>
            </w:pPr>
            <w:r w:rsidRPr="00BC523C">
              <w:rPr>
                <w:rFonts w:asciiTheme="majorHAnsi" w:hAnsiTheme="majorHAnsi" w:cstheme="majorHAnsi"/>
              </w:rPr>
              <w:t>The availability of, and affordability of access to, fixed and wireless broadband</w:t>
            </w:r>
            <w:r>
              <w:rPr>
                <w:rFonts w:asciiTheme="majorHAnsi" w:hAnsiTheme="majorHAnsi" w:cstheme="majorHAnsi"/>
              </w:rPr>
              <w:t xml:space="preserve"> </w:t>
            </w:r>
            <w:proofErr w:type="gramStart"/>
            <w:r w:rsidRPr="00BC523C">
              <w:rPr>
                <w:rFonts w:asciiTheme="majorHAnsi" w:hAnsiTheme="majorHAnsi" w:cstheme="majorHAnsi"/>
              </w:rPr>
              <w:t>technology;</w:t>
            </w:r>
            <w:proofErr w:type="gramEnd"/>
          </w:p>
          <w:p w14:paraId="7A280838" w14:textId="55A6B4BF" w:rsidR="008D28CF" w:rsidRPr="00BC523C" w:rsidRDefault="008D28CF" w:rsidP="00BC523C">
            <w:pPr>
              <w:pStyle w:val="NoSpacing"/>
              <w:numPr>
                <w:ilvl w:val="0"/>
                <w:numId w:val="39"/>
              </w:numPr>
              <w:rPr>
                <w:rFonts w:asciiTheme="majorHAnsi" w:hAnsiTheme="majorHAnsi" w:cstheme="majorHAnsi"/>
              </w:rPr>
            </w:pPr>
            <w:r w:rsidRPr="00BC523C">
              <w:rPr>
                <w:rFonts w:asciiTheme="majorHAnsi" w:hAnsiTheme="majorHAnsi" w:cstheme="majorHAnsi"/>
              </w:rPr>
              <w:t xml:space="preserve">The online accessibility and inclusivity of public resources and </w:t>
            </w:r>
            <w:proofErr w:type="gramStart"/>
            <w:r w:rsidRPr="00BC523C">
              <w:rPr>
                <w:rFonts w:asciiTheme="majorHAnsi" w:hAnsiTheme="majorHAnsi" w:cstheme="majorHAnsi"/>
              </w:rPr>
              <w:t>services;</w:t>
            </w:r>
            <w:proofErr w:type="gramEnd"/>
          </w:p>
          <w:p w14:paraId="6CD04B7F" w14:textId="3A9F7211" w:rsidR="008D28CF" w:rsidRPr="00BC523C" w:rsidRDefault="008D28CF" w:rsidP="00BC523C">
            <w:pPr>
              <w:pStyle w:val="NoSpacing"/>
              <w:numPr>
                <w:ilvl w:val="0"/>
                <w:numId w:val="39"/>
              </w:numPr>
              <w:rPr>
                <w:rFonts w:asciiTheme="majorHAnsi" w:hAnsiTheme="majorHAnsi" w:cstheme="majorHAnsi"/>
              </w:rPr>
            </w:pPr>
            <w:r w:rsidRPr="00BC523C">
              <w:rPr>
                <w:rFonts w:asciiTheme="majorHAnsi" w:hAnsiTheme="majorHAnsi" w:cstheme="majorHAnsi"/>
              </w:rPr>
              <w:t xml:space="preserve">Digital </w:t>
            </w:r>
            <w:proofErr w:type="gramStart"/>
            <w:r w:rsidRPr="00BC523C">
              <w:rPr>
                <w:rFonts w:asciiTheme="majorHAnsi" w:hAnsiTheme="majorHAnsi" w:cstheme="majorHAnsi"/>
              </w:rPr>
              <w:t>literacy;</w:t>
            </w:r>
            <w:proofErr w:type="gramEnd"/>
          </w:p>
          <w:p w14:paraId="5E811845" w14:textId="67498EAA" w:rsidR="008D28CF" w:rsidRPr="00BC523C" w:rsidRDefault="008D28CF" w:rsidP="00BC523C">
            <w:pPr>
              <w:pStyle w:val="NoSpacing"/>
              <w:numPr>
                <w:ilvl w:val="0"/>
                <w:numId w:val="39"/>
              </w:numPr>
              <w:rPr>
                <w:rFonts w:asciiTheme="majorHAnsi" w:hAnsiTheme="majorHAnsi" w:cstheme="majorHAnsi"/>
              </w:rPr>
            </w:pPr>
            <w:r w:rsidRPr="00BC523C">
              <w:rPr>
                <w:rFonts w:asciiTheme="majorHAnsi" w:hAnsiTheme="majorHAnsi" w:cstheme="majorHAnsi"/>
              </w:rPr>
              <w:t>Awareness of, and the use of, measures to secure the online privacy of, and</w:t>
            </w:r>
            <w:r>
              <w:rPr>
                <w:rFonts w:asciiTheme="majorHAnsi" w:hAnsiTheme="majorHAnsi" w:cstheme="majorHAnsi"/>
              </w:rPr>
              <w:t xml:space="preserve"> </w:t>
            </w:r>
            <w:r w:rsidRPr="00BC523C">
              <w:rPr>
                <w:rFonts w:asciiTheme="majorHAnsi" w:hAnsiTheme="majorHAnsi" w:cstheme="majorHAnsi"/>
              </w:rPr>
              <w:t>cybersecurity with respect to, an individual; and</w:t>
            </w:r>
          </w:p>
          <w:p w14:paraId="7C38F0B7" w14:textId="162F7FEB" w:rsidR="008D28CF" w:rsidRPr="00BC523C" w:rsidRDefault="008D28CF" w:rsidP="00BC523C">
            <w:pPr>
              <w:pStyle w:val="NoSpacing"/>
              <w:numPr>
                <w:ilvl w:val="0"/>
                <w:numId w:val="39"/>
              </w:numPr>
              <w:rPr>
                <w:rFonts w:asciiTheme="majorHAnsi" w:hAnsiTheme="majorHAnsi" w:cstheme="majorHAnsi"/>
              </w:rPr>
            </w:pPr>
            <w:r w:rsidRPr="00BC523C">
              <w:rPr>
                <w:rFonts w:asciiTheme="majorHAnsi" w:hAnsiTheme="majorHAnsi" w:cstheme="majorHAnsi"/>
              </w:rPr>
              <w:t>The availability and affordability of consumer devices and technical support for those</w:t>
            </w:r>
            <w:r>
              <w:rPr>
                <w:rFonts w:asciiTheme="majorHAnsi" w:hAnsiTheme="majorHAnsi" w:cstheme="majorHAnsi"/>
              </w:rPr>
              <w:t xml:space="preserve"> </w:t>
            </w:r>
            <w:r w:rsidRPr="00BC523C">
              <w:rPr>
                <w:rFonts w:asciiTheme="majorHAnsi" w:hAnsiTheme="majorHAnsi" w:cstheme="majorHAnsi"/>
              </w:rPr>
              <w:t>devices</w:t>
            </w:r>
            <w:r>
              <w:rPr>
                <w:rFonts w:asciiTheme="majorHAnsi" w:hAnsiTheme="majorHAnsi" w:cstheme="majorHAnsi"/>
              </w:rPr>
              <w:t>.</w:t>
            </w:r>
          </w:p>
        </w:tc>
        <w:tc>
          <w:tcPr>
            <w:tcW w:w="1980" w:type="dxa"/>
          </w:tcPr>
          <w:p w14:paraId="34388D60" w14:textId="557CA928" w:rsidR="008D28CF" w:rsidRPr="005B4A4F" w:rsidRDefault="008D28CF" w:rsidP="005B4A4F">
            <w:pPr>
              <w:pStyle w:val="NoSpacing"/>
              <w:rPr>
                <w:rFonts w:asciiTheme="majorHAnsi" w:hAnsiTheme="majorHAnsi" w:cstheme="majorHAnsi"/>
              </w:rPr>
            </w:pPr>
          </w:p>
        </w:tc>
        <w:tc>
          <w:tcPr>
            <w:tcW w:w="2875" w:type="dxa"/>
          </w:tcPr>
          <w:p w14:paraId="1FAE40F0" w14:textId="77777777" w:rsidR="008D28CF" w:rsidRPr="005B4A4F" w:rsidRDefault="008D28CF" w:rsidP="005B4A4F">
            <w:pPr>
              <w:pStyle w:val="NoSpacing"/>
              <w:rPr>
                <w:rFonts w:asciiTheme="majorHAnsi" w:hAnsiTheme="majorHAnsi" w:cstheme="majorHAnsi"/>
              </w:rPr>
            </w:pPr>
          </w:p>
        </w:tc>
      </w:tr>
      <w:tr w:rsidR="008D28CF" w:rsidRPr="005B4A4F" w14:paraId="7ED58B61" w14:textId="43ABBCE4" w:rsidTr="00270779">
        <w:tc>
          <w:tcPr>
            <w:tcW w:w="461" w:type="dxa"/>
            <w:vAlign w:val="center"/>
          </w:tcPr>
          <w:p w14:paraId="188F50AC" w14:textId="5F6A4CD4" w:rsidR="008D28CF" w:rsidRPr="005B4A4F" w:rsidRDefault="008D28C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3</w:t>
            </w:r>
          </w:p>
        </w:tc>
        <w:tc>
          <w:tcPr>
            <w:tcW w:w="4034" w:type="dxa"/>
          </w:tcPr>
          <w:p w14:paraId="5772D794" w14:textId="77777777" w:rsidR="008D28CF" w:rsidRDefault="008D28CF" w:rsidP="005B4A4F">
            <w:pPr>
              <w:pStyle w:val="NoSpacing"/>
            </w:pPr>
            <w:r>
              <w:t>An assessment of how the measurable objectives identified in item 2 of this Section IV.C.1.b.i will impact and interact with the State’s—</w:t>
            </w:r>
          </w:p>
          <w:p w14:paraId="4AF906EE" w14:textId="77777777" w:rsidR="008D28CF" w:rsidRDefault="008D28CF" w:rsidP="00D50D27">
            <w:pPr>
              <w:pStyle w:val="NoSpacing"/>
              <w:numPr>
                <w:ilvl w:val="0"/>
                <w:numId w:val="40"/>
              </w:numPr>
              <w:rPr>
                <w:rFonts w:asciiTheme="majorHAnsi" w:hAnsiTheme="majorHAnsi" w:cstheme="majorHAnsi"/>
              </w:rPr>
            </w:pPr>
            <w:r w:rsidRPr="00D50D27">
              <w:rPr>
                <w:rFonts w:asciiTheme="majorHAnsi" w:hAnsiTheme="majorHAnsi" w:cstheme="majorHAnsi"/>
              </w:rPr>
              <w:lastRenderedPageBreak/>
              <w:t xml:space="preserve">Economic and workforce development goals, plans, and </w:t>
            </w:r>
            <w:proofErr w:type="gramStart"/>
            <w:r w:rsidRPr="00D50D27">
              <w:rPr>
                <w:rFonts w:asciiTheme="majorHAnsi" w:hAnsiTheme="majorHAnsi" w:cstheme="majorHAnsi"/>
              </w:rPr>
              <w:t>outcomes;</w:t>
            </w:r>
            <w:proofErr w:type="gramEnd"/>
          </w:p>
          <w:p w14:paraId="0D48E159" w14:textId="58E1013B" w:rsidR="008D28CF" w:rsidRPr="00D50D27" w:rsidRDefault="008D28CF" w:rsidP="00D50D27">
            <w:pPr>
              <w:pStyle w:val="NoSpacing"/>
              <w:numPr>
                <w:ilvl w:val="0"/>
                <w:numId w:val="40"/>
              </w:numPr>
              <w:rPr>
                <w:rFonts w:asciiTheme="majorHAnsi" w:hAnsiTheme="majorHAnsi" w:cstheme="majorHAnsi"/>
              </w:rPr>
            </w:pPr>
            <w:r w:rsidRPr="00D50D27">
              <w:rPr>
                <w:rFonts w:asciiTheme="majorHAnsi" w:hAnsiTheme="majorHAnsi" w:cstheme="majorHAnsi"/>
              </w:rPr>
              <w:t xml:space="preserve">Educational </w:t>
            </w:r>
            <w:proofErr w:type="gramStart"/>
            <w:r w:rsidRPr="00D50D27">
              <w:rPr>
                <w:rFonts w:asciiTheme="majorHAnsi" w:hAnsiTheme="majorHAnsi" w:cstheme="majorHAnsi"/>
              </w:rPr>
              <w:t>outcomes;</w:t>
            </w:r>
            <w:proofErr w:type="gramEnd"/>
          </w:p>
          <w:p w14:paraId="3FF9BFD7" w14:textId="28AC7F19" w:rsidR="008D28CF" w:rsidRPr="00D50D27" w:rsidRDefault="008D28CF" w:rsidP="00D50D27">
            <w:pPr>
              <w:pStyle w:val="NoSpacing"/>
              <w:numPr>
                <w:ilvl w:val="0"/>
                <w:numId w:val="40"/>
              </w:numPr>
              <w:rPr>
                <w:rFonts w:asciiTheme="majorHAnsi" w:hAnsiTheme="majorHAnsi" w:cstheme="majorHAnsi"/>
              </w:rPr>
            </w:pPr>
            <w:r w:rsidRPr="00D50D27">
              <w:rPr>
                <w:rFonts w:asciiTheme="majorHAnsi" w:hAnsiTheme="majorHAnsi" w:cstheme="majorHAnsi"/>
              </w:rPr>
              <w:t xml:space="preserve">Health </w:t>
            </w:r>
            <w:proofErr w:type="gramStart"/>
            <w:r w:rsidRPr="00D50D27">
              <w:rPr>
                <w:rFonts w:asciiTheme="majorHAnsi" w:hAnsiTheme="majorHAnsi" w:cstheme="majorHAnsi"/>
              </w:rPr>
              <w:t>outcomes;</w:t>
            </w:r>
            <w:proofErr w:type="gramEnd"/>
          </w:p>
          <w:p w14:paraId="6B4170E5" w14:textId="6E2ABDF1" w:rsidR="008D28CF" w:rsidRPr="00D50D27" w:rsidRDefault="008D28CF" w:rsidP="00D50D27">
            <w:pPr>
              <w:pStyle w:val="NoSpacing"/>
              <w:numPr>
                <w:ilvl w:val="0"/>
                <w:numId w:val="40"/>
              </w:numPr>
              <w:rPr>
                <w:rFonts w:asciiTheme="majorHAnsi" w:hAnsiTheme="majorHAnsi" w:cstheme="majorHAnsi"/>
              </w:rPr>
            </w:pPr>
            <w:r w:rsidRPr="00D50D27">
              <w:rPr>
                <w:rFonts w:asciiTheme="majorHAnsi" w:hAnsiTheme="majorHAnsi" w:cstheme="majorHAnsi"/>
              </w:rPr>
              <w:t>Civic and social engagement; and</w:t>
            </w:r>
          </w:p>
          <w:p w14:paraId="4D169294" w14:textId="45DAE01A" w:rsidR="008D28CF" w:rsidRPr="005B4A4F" w:rsidRDefault="008D28CF" w:rsidP="00D50D27">
            <w:pPr>
              <w:pStyle w:val="NoSpacing"/>
              <w:numPr>
                <w:ilvl w:val="0"/>
                <w:numId w:val="40"/>
              </w:numPr>
              <w:rPr>
                <w:rFonts w:asciiTheme="majorHAnsi" w:hAnsiTheme="majorHAnsi" w:cstheme="majorHAnsi"/>
              </w:rPr>
            </w:pPr>
            <w:r w:rsidRPr="00D50D27">
              <w:rPr>
                <w:rFonts w:asciiTheme="majorHAnsi" w:hAnsiTheme="majorHAnsi" w:cstheme="majorHAnsi"/>
              </w:rPr>
              <w:t>Delivery of other essential services.</w:t>
            </w:r>
          </w:p>
        </w:tc>
        <w:tc>
          <w:tcPr>
            <w:tcW w:w="1980" w:type="dxa"/>
          </w:tcPr>
          <w:p w14:paraId="2A9F36C7" w14:textId="2F778E00" w:rsidR="008D28CF" w:rsidRPr="005B4A4F" w:rsidRDefault="008D28CF" w:rsidP="005B4A4F">
            <w:pPr>
              <w:pStyle w:val="NoSpacing"/>
              <w:rPr>
                <w:rFonts w:asciiTheme="majorHAnsi" w:hAnsiTheme="majorHAnsi" w:cstheme="majorHAnsi"/>
              </w:rPr>
            </w:pPr>
          </w:p>
        </w:tc>
        <w:tc>
          <w:tcPr>
            <w:tcW w:w="2875" w:type="dxa"/>
          </w:tcPr>
          <w:p w14:paraId="2E7A52C4" w14:textId="77777777" w:rsidR="008D28CF" w:rsidRPr="005B4A4F" w:rsidRDefault="008D28CF" w:rsidP="005B4A4F">
            <w:pPr>
              <w:pStyle w:val="NoSpacing"/>
              <w:rPr>
                <w:rFonts w:asciiTheme="majorHAnsi" w:hAnsiTheme="majorHAnsi" w:cstheme="majorHAnsi"/>
              </w:rPr>
            </w:pPr>
          </w:p>
        </w:tc>
      </w:tr>
      <w:tr w:rsidR="008D28CF" w:rsidRPr="005B4A4F" w14:paraId="208CCEBE" w14:textId="2AE02C9E" w:rsidTr="00270779">
        <w:tc>
          <w:tcPr>
            <w:tcW w:w="461" w:type="dxa"/>
            <w:vAlign w:val="center"/>
          </w:tcPr>
          <w:p w14:paraId="468D0E73" w14:textId="3209D980" w:rsidR="008D28CF" w:rsidRPr="005B4A4F" w:rsidRDefault="008D28C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4</w:t>
            </w:r>
          </w:p>
        </w:tc>
        <w:tc>
          <w:tcPr>
            <w:tcW w:w="4034" w:type="dxa"/>
          </w:tcPr>
          <w:p w14:paraId="7547C4E1" w14:textId="77777777" w:rsidR="008D28CF" w:rsidRDefault="008D28CF" w:rsidP="005B4A4F">
            <w:pPr>
              <w:pStyle w:val="NoSpacing"/>
            </w:pPr>
            <w:proofErr w:type="gramStart"/>
            <w:r>
              <w:t>In order to</w:t>
            </w:r>
            <w:proofErr w:type="gramEnd"/>
            <w:r>
              <w:t xml:space="preserve"> achieve the measurable objectives identified in item 2 of this Section IV.C.1.b.i, a description of how the State plans to collaborate with key stakeholders in the State, which may include—</w:t>
            </w:r>
          </w:p>
          <w:p w14:paraId="0D7F6108" w14:textId="77777777" w:rsidR="008D28CF" w:rsidRDefault="008D28CF" w:rsidP="00FB149F">
            <w:pPr>
              <w:pStyle w:val="NoSpacing"/>
              <w:numPr>
                <w:ilvl w:val="0"/>
                <w:numId w:val="41"/>
              </w:numPr>
              <w:rPr>
                <w:rFonts w:asciiTheme="majorHAnsi" w:hAnsiTheme="majorHAnsi" w:cstheme="majorHAnsi"/>
              </w:rPr>
            </w:pPr>
            <w:r w:rsidRPr="00FB149F">
              <w:rPr>
                <w:rFonts w:asciiTheme="majorHAnsi" w:hAnsiTheme="majorHAnsi" w:cstheme="majorHAnsi"/>
              </w:rPr>
              <w:t xml:space="preserve">Community anchor </w:t>
            </w:r>
            <w:proofErr w:type="gramStart"/>
            <w:r w:rsidRPr="00FB149F">
              <w:rPr>
                <w:rFonts w:asciiTheme="majorHAnsi" w:hAnsiTheme="majorHAnsi" w:cstheme="majorHAnsi"/>
              </w:rPr>
              <w:t>institutions;</w:t>
            </w:r>
            <w:proofErr w:type="gramEnd"/>
          </w:p>
          <w:p w14:paraId="3E28D5E1" w14:textId="3DA56779" w:rsidR="008D28CF" w:rsidRPr="00FB149F" w:rsidRDefault="008D28CF" w:rsidP="00FB149F">
            <w:pPr>
              <w:pStyle w:val="NoSpacing"/>
              <w:numPr>
                <w:ilvl w:val="0"/>
                <w:numId w:val="41"/>
              </w:numPr>
              <w:rPr>
                <w:rFonts w:asciiTheme="majorHAnsi" w:hAnsiTheme="majorHAnsi" w:cstheme="majorHAnsi"/>
              </w:rPr>
            </w:pPr>
            <w:r w:rsidRPr="00FB149F">
              <w:rPr>
                <w:rFonts w:asciiTheme="majorHAnsi" w:hAnsiTheme="majorHAnsi" w:cstheme="majorHAnsi"/>
              </w:rPr>
              <w:t xml:space="preserve">County and municipal </w:t>
            </w:r>
            <w:proofErr w:type="gramStart"/>
            <w:r w:rsidRPr="00FB149F">
              <w:rPr>
                <w:rFonts w:asciiTheme="majorHAnsi" w:hAnsiTheme="majorHAnsi" w:cstheme="majorHAnsi"/>
              </w:rPr>
              <w:t>governments;</w:t>
            </w:r>
            <w:proofErr w:type="gramEnd"/>
          </w:p>
          <w:p w14:paraId="3FA200AA" w14:textId="6E297DF8" w:rsidR="008D28CF" w:rsidRPr="00FB149F" w:rsidRDefault="008D28CF" w:rsidP="00FB149F">
            <w:pPr>
              <w:pStyle w:val="NoSpacing"/>
              <w:numPr>
                <w:ilvl w:val="0"/>
                <w:numId w:val="41"/>
              </w:numPr>
              <w:rPr>
                <w:rFonts w:asciiTheme="majorHAnsi" w:hAnsiTheme="majorHAnsi" w:cstheme="majorHAnsi"/>
              </w:rPr>
            </w:pPr>
            <w:r w:rsidRPr="00FB149F">
              <w:rPr>
                <w:rFonts w:asciiTheme="majorHAnsi" w:hAnsiTheme="majorHAnsi" w:cstheme="majorHAnsi"/>
              </w:rPr>
              <w:t xml:space="preserve">Local educational </w:t>
            </w:r>
            <w:proofErr w:type="gramStart"/>
            <w:r w:rsidRPr="00FB149F">
              <w:rPr>
                <w:rFonts w:asciiTheme="majorHAnsi" w:hAnsiTheme="majorHAnsi" w:cstheme="majorHAnsi"/>
              </w:rPr>
              <w:t>agencies;</w:t>
            </w:r>
            <w:proofErr w:type="gramEnd"/>
          </w:p>
          <w:p w14:paraId="38350A86" w14:textId="33346117" w:rsidR="008D28CF" w:rsidRPr="00FB149F" w:rsidRDefault="008D28CF" w:rsidP="00FB149F">
            <w:pPr>
              <w:pStyle w:val="NoSpacing"/>
              <w:numPr>
                <w:ilvl w:val="0"/>
                <w:numId w:val="41"/>
              </w:numPr>
              <w:rPr>
                <w:rFonts w:asciiTheme="majorHAnsi" w:hAnsiTheme="majorHAnsi" w:cstheme="majorHAnsi"/>
              </w:rPr>
            </w:pPr>
            <w:r w:rsidRPr="00FB149F">
              <w:rPr>
                <w:rFonts w:asciiTheme="majorHAnsi" w:hAnsiTheme="majorHAnsi" w:cstheme="majorHAnsi"/>
              </w:rPr>
              <w:t>Where applicable, Indian Tribes, Alaska Native entities, or Native Hawaiia</w:t>
            </w:r>
            <w:r>
              <w:rPr>
                <w:rFonts w:asciiTheme="majorHAnsi" w:hAnsiTheme="majorHAnsi" w:cstheme="majorHAnsi"/>
              </w:rPr>
              <w:t xml:space="preserve">n </w:t>
            </w:r>
            <w:proofErr w:type="gramStart"/>
            <w:r w:rsidRPr="00FB149F">
              <w:rPr>
                <w:rFonts w:asciiTheme="majorHAnsi" w:hAnsiTheme="majorHAnsi" w:cstheme="majorHAnsi"/>
              </w:rPr>
              <w:t>organizations;</w:t>
            </w:r>
            <w:proofErr w:type="gramEnd"/>
          </w:p>
          <w:p w14:paraId="65E17E9C" w14:textId="26F473E8" w:rsidR="008D28CF" w:rsidRPr="00FB149F" w:rsidRDefault="008D28CF" w:rsidP="00FB149F">
            <w:pPr>
              <w:pStyle w:val="NoSpacing"/>
              <w:numPr>
                <w:ilvl w:val="0"/>
                <w:numId w:val="41"/>
              </w:numPr>
              <w:rPr>
                <w:rFonts w:asciiTheme="majorHAnsi" w:hAnsiTheme="majorHAnsi" w:cstheme="majorHAnsi"/>
              </w:rPr>
            </w:pPr>
            <w:r w:rsidRPr="00FB149F">
              <w:rPr>
                <w:rFonts w:asciiTheme="majorHAnsi" w:hAnsiTheme="majorHAnsi" w:cstheme="majorHAnsi"/>
              </w:rPr>
              <w:t xml:space="preserve">Nonprofit </w:t>
            </w:r>
            <w:proofErr w:type="gramStart"/>
            <w:r w:rsidRPr="00FB149F">
              <w:rPr>
                <w:rFonts w:asciiTheme="majorHAnsi" w:hAnsiTheme="majorHAnsi" w:cstheme="majorHAnsi"/>
              </w:rPr>
              <w:t>organizations;</w:t>
            </w:r>
            <w:proofErr w:type="gramEnd"/>
          </w:p>
          <w:p w14:paraId="731C054B" w14:textId="77777777" w:rsidR="008D28CF" w:rsidRDefault="008D28CF" w:rsidP="00FB149F">
            <w:pPr>
              <w:pStyle w:val="NoSpacing"/>
              <w:numPr>
                <w:ilvl w:val="0"/>
                <w:numId w:val="41"/>
              </w:numPr>
              <w:rPr>
                <w:rFonts w:asciiTheme="majorHAnsi" w:hAnsiTheme="majorHAnsi" w:cstheme="majorHAnsi"/>
              </w:rPr>
            </w:pPr>
            <w:r w:rsidRPr="00FB149F">
              <w:rPr>
                <w:rFonts w:asciiTheme="majorHAnsi" w:hAnsiTheme="majorHAnsi" w:cstheme="majorHAnsi"/>
              </w:rPr>
              <w:t>Organizations that represent—</w:t>
            </w:r>
          </w:p>
          <w:p w14:paraId="3FFE1447" w14:textId="77777777" w:rsidR="008D28CF" w:rsidRDefault="008D28CF" w:rsidP="00FB149F">
            <w:pPr>
              <w:pStyle w:val="NoSpacing"/>
              <w:numPr>
                <w:ilvl w:val="1"/>
                <w:numId w:val="41"/>
              </w:numPr>
              <w:rPr>
                <w:rFonts w:asciiTheme="majorHAnsi" w:hAnsiTheme="majorHAnsi" w:cstheme="majorHAnsi"/>
              </w:rPr>
            </w:pPr>
            <w:r w:rsidRPr="00FB149F">
              <w:rPr>
                <w:rFonts w:asciiTheme="majorHAnsi" w:hAnsiTheme="majorHAnsi" w:cstheme="majorHAnsi"/>
              </w:rPr>
              <w:t>Individuals with disabilities, including organizations that represent children with</w:t>
            </w:r>
            <w:r>
              <w:rPr>
                <w:rFonts w:asciiTheme="majorHAnsi" w:hAnsiTheme="majorHAnsi" w:cstheme="majorHAnsi"/>
              </w:rPr>
              <w:t xml:space="preserve"> </w:t>
            </w:r>
            <w:proofErr w:type="gramStart"/>
            <w:r w:rsidRPr="00FB149F">
              <w:rPr>
                <w:rFonts w:asciiTheme="majorHAnsi" w:hAnsiTheme="majorHAnsi" w:cstheme="majorHAnsi"/>
              </w:rPr>
              <w:t>disabilities;</w:t>
            </w:r>
            <w:proofErr w:type="gramEnd"/>
          </w:p>
          <w:p w14:paraId="10AA0197" w14:textId="77777777" w:rsidR="008D28CF" w:rsidRDefault="008D28CF" w:rsidP="00FB149F">
            <w:pPr>
              <w:pStyle w:val="NoSpacing"/>
              <w:numPr>
                <w:ilvl w:val="1"/>
                <w:numId w:val="41"/>
              </w:numPr>
              <w:rPr>
                <w:rFonts w:asciiTheme="majorHAnsi" w:hAnsiTheme="majorHAnsi" w:cstheme="majorHAnsi"/>
              </w:rPr>
            </w:pPr>
            <w:r w:rsidRPr="00FB149F">
              <w:rPr>
                <w:rFonts w:asciiTheme="majorHAnsi" w:hAnsiTheme="majorHAnsi" w:cstheme="majorHAnsi"/>
              </w:rPr>
              <w:t xml:space="preserve">Aging </w:t>
            </w:r>
            <w:proofErr w:type="gramStart"/>
            <w:r w:rsidRPr="00FB149F">
              <w:rPr>
                <w:rFonts w:asciiTheme="majorHAnsi" w:hAnsiTheme="majorHAnsi" w:cstheme="majorHAnsi"/>
              </w:rPr>
              <w:t>Individuals;</w:t>
            </w:r>
            <w:proofErr w:type="gramEnd"/>
          </w:p>
          <w:p w14:paraId="70F8B8B2" w14:textId="06B1FD4D" w:rsidR="008D28CF" w:rsidRPr="00FF6E24" w:rsidRDefault="008D28CF" w:rsidP="00FF6E24">
            <w:pPr>
              <w:pStyle w:val="NoSpacing"/>
              <w:numPr>
                <w:ilvl w:val="1"/>
                <w:numId w:val="41"/>
              </w:numPr>
              <w:rPr>
                <w:rFonts w:asciiTheme="majorHAnsi" w:hAnsiTheme="majorHAnsi" w:cstheme="majorHAnsi"/>
              </w:rPr>
            </w:pPr>
            <w:r w:rsidRPr="00FB149F">
              <w:rPr>
                <w:rFonts w:asciiTheme="majorHAnsi" w:hAnsiTheme="majorHAnsi" w:cstheme="majorHAnsi"/>
              </w:rPr>
              <w:t>Individuals with language barriers, including</w:t>
            </w:r>
            <w:proofErr w:type="gramStart"/>
            <w:r w:rsidRPr="00FB149F">
              <w:rPr>
                <w:rFonts w:asciiTheme="majorHAnsi" w:hAnsiTheme="majorHAnsi" w:cstheme="majorHAnsi"/>
              </w:rPr>
              <w:t>—</w:t>
            </w:r>
            <w:r>
              <w:rPr>
                <w:rFonts w:asciiTheme="majorHAnsi" w:hAnsiTheme="majorHAnsi" w:cstheme="majorHAnsi"/>
              </w:rPr>
              <w:t>(</w:t>
            </w:r>
            <w:proofErr w:type="gramEnd"/>
            <w:r>
              <w:rPr>
                <w:rFonts w:asciiTheme="majorHAnsi" w:hAnsiTheme="majorHAnsi" w:cstheme="majorHAnsi"/>
              </w:rPr>
              <w:t xml:space="preserve">1) </w:t>
            </w:r>
            <w:r w:rsidRPr="00FF6E24">
              <w:rPr>
                <w:rFonts w:asciiTheme="majorHAnsi" w:hAnsiTheme="majorHAnsi" w:cstheme="majorHAnsi"/>
              </w:rPr>
              <w:t>Individuals who are English learners; and</w:t>
            </w:r>
            <w:r>
              <w:rPr>
                <w:rFonts w:asciiTheme="majorHAnsi" w:hAnsiTheme="majorHAnsi" w:cstheme="majorHAnsi"/>
              </w:rPr>
              <w:t xml:space="preserve"> (2) </w:t>
            </w:r>
            <w:r w:rsidRPr="00FF6E24">
              <w:rPr>
                <w:rFonts w:asciiTheme="majorHAnsi" w:hAnsiTheme="majorHAnsi" w:cstheme="majorHAnsi"/>
              </w:rPr>
              <w:t>Individuals who have low levels of literacy;</w:t>
            </w:r>
          </w:p>
          <w:p w14:paraId="15ABAE41" w14:textId="77777777" w:rsidR="008D28CF" w:rsidRDefault="008D28CF" w:rsidP="00FB149F">
            <w:pPr>
              <w:pStyle w:val="NoSpacing"/>
              <w:numPr>
                <w:ilvl w:val="1"/>
                <w:numId w:val="41"/>
              </w:numPr>
              <w:rPr>
                <w:rFonts w:asciiTheme="majorHAnsi" w:hAnsiTheme="majorHAnsi" w:cstheme="majorHAnsi"/>
              </w:rPr>
            </w:pPr>
            <w:r w:rsidRPr="00FB149F">
              <w:rPr>
                <w:rFonts w:asciiTheme="majorHAnsi" w:hAnsiTheme="majorHAnsi" w:cstheme="majorHAnsi"/>
              </w:rPr>
              <w:t>Veterans; and</w:t>
            </w:r>
          </w:p>
          <w:p w14:paraId="0B5DB7FF" w14:textId="50C1A118" w:rsidR="008D28CF" w:rsidRPr="00FB149F" w:rsidRDefault="008D28CF" w:rsidP="00FB149F">
            <w:pPr>
              <w:pStyle w:val="NoSpacing"/>
              <w:numPr>
                <w:ilvl w:val="1"/>
                <w:numId w:val="41"/>
              </w:numPr>
              <w:rPr>
                <w:rFonts w:asciiTheme="majorHAnsi" w:hAnsiTheme="majorHAnsi" w:cstheme="majorHAnsi"/>
              </w:rPr>
            </w:pPr>
            <w:r w:rsidRPr="00FB149F">
              <w:rPr>
                <w:rFonts w:asciiTheme="majorHAnsi" w:hAnsiTheme="majorHAnsi" w:cstheme="majorHAnsi"/>
              </w:rPr>
              <w:t>Individuals in that State who are incarcerated in facilities other than Federal</w:t>
            </w:r>
            <w:r>
              <w:rPr>
                <w:rFonts w:asciiTheme="majorHAnsi" w:hAnsiTheme="majorHAnsi" w:cstheme="majorHAnsi"/>
              </w:rPr>
              <w:t xml:space="preserve"> </w:t>
            </w:r>
            <w:r w:rsidRPr="00FB149F">
              <w:rPr>
                <w:rFonts w:asciiTheme="majorHAnsi" w:hAnsiTheme="majorHAnsi" w:cstheme="majorHAnsi"/>
              </w:rPr>
              <w:t xml:space="preserve">correctional </w:t>
            </w:r>
            <w:proofErr w:type="gramStart"/>
            <w:r w:rsidRPr="00FB149F">
              <w:rPr>
                <w:rFonts w:asciiTheme="majorHAnsi" w:hAnsiTheme="majorHAnsi" w:cstheme="majorHAnsi"/>
              </w:rPr>
              <w:t>facilities;</w:t>
            </w:r>
            <w:proofErr w:type="gramEnd"/>
          </w:p>
          <w:p w14:paraId="25687A9E" w14:textId="4F738E6B" w:rsidR="008D28CF" w:rsidRPr="00FB149F" w:rsidRDefault="008D28CF" w:rsidP="00FB149F">
            <w:pPr>
              <w:pStyle w:val="NoSpacing"/>
              <w:numPr>
                <w:ilvl w:val="0"/>
                <w:numId w:val="41"/>
              </w:numPr>
              <w:rPr>
                <w:rFonts w:asciiTheme="majorHAnsi" w:hAnsiTheme="majorHAnsi" w:cstheme="majorHAnsi"/>
              </w:rPr>
            </w:pPr>
            <w:r w:rsidRPr="00FB149F">
              <w:rPr>
                <w:rFonts w:asciiTheme="majorHAnsi" w:hAnsiTheme="majorHAnsi" w:cstheme="majorHAnsi"/>
              </w:rPr>
              <w:t xml:space="preserve">Civil rights </w:t>
            </w:r>
            <w:proofErr w:type="gramStart"/>
            <w:r w:rsidRPr="00FB149F">
              <w:rPr>
                <w:rFonts w:asciiTheme="majorHAnsi" w:hAnsiTheme="majorHAnsi" w:cstheme="majorHAnsi"/>
              </w:rPr>
              <w:t>organizations;</w:t>
            </w:r>
            <w:proofErr w:type="gramEnd"/>
          </w:p>
          <w:p w14:paraId="3434D617" w14:textId="5AA899EB" w:rsidR="008D28CF" w:rsidRPr="00FB149F" w:rsidRDefault="008D28CF" w:rsidP="00FB149F">
            <w:pPr>
              <w:pStyle w:val="NoSpacing"/>
              <w:numPr>
                <w:ilvl w:val="0"/>
                <w:numId w:val="41"/>
              </w:numPr>
              <w:rPr>
                <w:rFonts w:asciiTheme="majorHAnsi" w:hAnsiTheme="majorHAnsi" w:cstheme="majorHAnsi"/>
              </w:rPr>
            </w:pPr>
            <w:r w:rsidRPr="00FB149F">
              <w:rPr>
                <w:rFonts w:asciiTheme="majorHAnsi" w:hAnsiTheme="majorHAnsi" w:cstheme="majorHAnsi"/>
              </w:rPr>
              <w:t>Entities that carry out workforce development</w:t>
            </w:r>
            <w:r>
              <w:rPr>
                <w:rFonts w:asciiTheme="majorHAnsi" w:hAnsiTheme="majorHAnsi" w:cstheme="majorHAnsi"/>
              </w:rPr>
              <w:t xml:space="preserve"> </w:t>
            </w:r>
            <w:proofErr w:type="gramStart"/>
            <w:r w:rsidRPr="00FB149F">
              <w:rPr>
                <w:rFonts w:asciiTheme="majorHAnsi" w:hAnsiTheme="majorHAnsi" w:cstheme="majorHAnsi"/>
              </w:rPr>
              <w:t>programs;</w:t>
            </w:r>
            <w:proofErr w:type="gramEnd"/>
          </w:p>
          <w:p w14:paraId="0FDEB1FB" w14:textId="77777777" w:rsidR="008D28CF" w:rsidRDefault="008D28CF" w:rsidP="009D5768">
            <w:pPr>
              <w:pStyle w:val="NoSpacing"/>
              <w:numPr>
                <w:ilvl w:val="0"/>
                <w:numId w:val="41"/>
              </w:numPr>
              <w:rPr>
                <w:rFonts w:asciiTheme="majorHAnsi" w:hAnsiTheme="majorHAnsi" w:cstheme="majorHAnsi"/>
              </w:rPr>
            </w:pPr>
            <w:r w:rsidRPr="00FF6E24">
              <w:rPr>
                <w:rFonts w:asciiTheme="majorHAnsi" w:hAnsiTheme="majorHAnsi" w:cstheme="majorHAnsi"/>
              </w:rPr>
              <w:t xml:space="preserve">Agencies of the State that are responsible for administering or </w:t>
            </w:r>
            <w:r w:rsidRPr="00FF6E24">
              <w:rPr>
                <w:rFonts w:asciiTheme="majorHAnsi" w:hAnsiTheme="majorHAnsi" w:cstheme="majorHAnsi"/>
              </w:rPr>
              <w:lastRenderedPageBreak/>
              <w:t xml:space="preserve">supervising adult education and literacy activities in the </w:t>
            </w:r>
            <w:proofErr w:type="gramStart"/>
            <w:r w:rsidRPr="00FF6E24">
              <w:rPr>
                <w:rFonts w:asciiTheme="majorHAnsi" w:hAnsiTheme="majorHAnsi" w:cstheme="majorHAnsi"/>
              </w:rPr>
              <w:t>State;</w:t>
            </w:r>
            <w:proofErr w:type="gramEnd"/>
          </w:p>
          <w:p w14:paraId="06FD8D4F" w14:textId="77777777" w:rsidR="008D28CF" w:rsidRDefault="008D28CF" w:rsidP="00FF6E24">
            <w:pPr>
              <w:pStyle w:val="NoSpacing"/>
              <w:numPr>
                <w:ilvl w:val="0"/>
                <w:numId w:val="41"/>
              </w:numPr>
              <w:rPr>
                <w:rFonts w:asciiTheme="majorHAnsi" w:hAnsiTheme="majorHAnsi" w:cstheme="majorHAnsi"/>
              </w:rPr>
            </w:pPr>
            <w:r w:rsidRPr="00FF6E24">
              <w:rPr>
                <w:rFonts w:asciiTheme="majorHAnsi" w:hAnsiTheme="majorHAnsi" w:cstheme="majorHAnsi"/>
              </w:rPr>
              <w:t>Public housing authorities in the State; and</w:t>
            </w:r>
          </w:p>
          <w:p w14:paraId="2C7024B9" w14:textId="7BA5E47C" w:rsidR="008D28CF" w:rsidRPr="00FF6E24" w:rsidRDefault="008D28CF" w:rsidP="00FF6E24">
            <w:pPr>
              <w:pStyle w:val="NoSpacing"/>
              <w:numPr>
                <w:ilvl w:val="0"/>
                <w:numId w:val="41"/>
              </w:numPr>
              <w:rPr>
                <w:rFonts w:asciiTheme="majorHAnsi" w:hAnsiTheme="majorHAnsi" w:cstheme="majorHAnsi"/>
              </w:rPr>
            </w:pPr>
            <w:r w:rsidRPr="00FF6E24">
              <w:rPr>
                <w:rFonts w:asciiTheme="majorHAnsi" w:hAnsiTheme="majorHAnsi" w:cstheme="majorHAnsi"/>
              </w:rPr>
              <w:t>A partnership between any of the entities described in clauses (a) through (</w:t>
            </w:r>
            <w:r>
              <w:rPr>
                <w:rFonts w:asciiTheme="majorHAnsi" w:hAnsiTheme="majorHAnsi" w:cstheme="majorHAnsi"/>
              </w:rPr>
              <w:t>l</w:t>
            </w:r>
            <w:r w:rsidRPr="00FF6E24">
              <w:rPr>
                <w:rFonts w:asciiTheme="majorHAnsi" w:hAnsiTheme="majorHAnsi" w:cstheme="majorHAnsi"/>
              </w:rPr>
              <w:t>)</w:t>
            </w:r>
          </w:p>
        </w:tc>
        <w:tc>
          <w:tcPr>
            <w:tcW w:w="1980" w:type="dxa"/>
          </w:tcPr>
          <w:p w14:paraId="6150F94E" w14:textId="7602052A" w:rsidR="008D28CF" w:rsidRPr="005B4A4F" w:rsidRDefault="008D28CF" w:rsidP="005B4A4F">
            <w:pPr>
              <w:pStyle w:val="NoSpacing"/>
              <w:rPr>
                <w:rFonts w:asciiTheme="majorHAnsi" w:hAnsiTheme="majorHAnsi" w:cstheme="majorHAnsi"/>
              </w:rPr>
            </w:pPr>
          </w:p>
        </w:tc>
        <w:tc>
          <w:tcPr>
            <w:tcW w:w="2875" w:type="dxa"/>
          </w:tcPr>
          <w:p w14:paraId="751C85A2" w14:textId="77777777" w:rsidR="008D28CF" w:rsidRPr="005B4A4F" w:rsidRDefault="008D28CF" w:rsidP="005B4A4F">
            <w:pPr>
              <w:pStyle w:val="NoSpacing"/>
              <w:rPr>
                <w:rFonts w:asciiTheme="majorHAnsi" w:hAnsiTheme="majorHAnsi" w:cstheme="majorHAnsi"/>
              </w:rPr>
            </w:pPr>
          </w:p>
        </w:tc>
      </w:tr>
      <w:tr w:rsidR="008D28CF" w:rsidRPr="005B4A4F" w14:paraId="69670B5C" w14:textId="571A3A05" w:rsidTr="00270779">
        <w:tc>
          <w:tcPr>
            <w:tcW w:w="461" w:type="dxa"/>
            <w:vAlign w:val="center"/>
          </w:tcPr>
          <w:p w14:paraId="09AE63FE" w14:textId="2A2E2330" w:rsidR="008D28CF" w:rsidRPr="005B4A4F" w:rsidRDefault="008D28C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5</w:t>
            </w:r>
          </w:p>
        </w:tc>
        <w:tc>
          <w:tcPr>
            <w:tcW w:w="4034" w:type="dxa"/>
          </w:tcPr>
          <w:p w14:paraId="023EB309" w14:textId="1A215889" w:rsidR="008D28CF" w:rsidRPr="005B4A4F" w:rsidRDefault="008D28CF" w:rsidP="005B4A4F">
            <w:pPr>
              <w:pStyle w:val="NoSpacing"/>
              <w:rPr>
                <w:rFonts w:asciiTheme="majorHAnsi" w:hAnsiTheme="majorHAnsi" w:cstheme="majorHAnsi"/>
              </w:rPr>
            </w:pPr>
            <w:r>
              <w:t>A list of organizations with which the Administering Entity for the State collaborated in developing the Plan</w:t>
            </w:r>
            <w:r w:rsidRPr="005B4A4F">
              <w:rPr>
                <w:rFonts w:asciiTheme="majorHAnsi" w:eastAsia="Times New Roman" w:hAnsiTheme="majorHAnsi" w:cstheme="majorHAnsi"/>
                <w:color w:val="000000"/>
              </w:rPr>
              <w:t>.</w:t>
            </w:r>
          </w:p>
        </w:tc>
        <w:tc>
          <w:tcPr>
            <w:tcW w:w="1980" w:type="dxa"/>
          </w:tcPr>
          <w:p w14:paraId="54E4099E" w14:textId="653DA9F7" w:rsidR="008D28CF" w:rsidRPr="005B4A4F" w:rsidRDefault="008D28CF" w:rsidP="005B4A4F">
            <w:pPr>
              <w:pStyle w:val="NoSpacing"/>
              <w:rPr>
                <w:rFonts w:asciiTheme="majorHAnsi" w:hAnsiTheme="majorHAnsi" w:cstheme="majorHAnsi"/>
              </w:rPr>
            </w:pPr>
          </w:p>
        </w:tc>
        <w:tc>
          <w:tcPr>
            <w:tcW w:w="2875" w:type="dxa"/>
          </w:tcPr>
          <w:p w14:paraId="2430BE17" w14:textId="77777777" w:rsidR="008D28CF" w:rsidRPr="005B4A4F" w:rsidRDefault="008D28CF" w:rsidP="005B4A4F">
            <w:pPr>
              <w:pStyle w:val="NoSpacing"/>
              <w:rPr>
                <w:rFonts w:asciiTheme="majorHAnsi" w:hAnsiTheme="majorHAnsi" w:cstheme="majorHAnsi"/>
              </w:rPr>
            </w:pPr>
          </w:p>
        </w:tc>
      </w:tr>
      <w:tr w:rsidR="008D28CF" w:rsidRPr="005B4A4F" w14:paraId="54F6CA69" w14:textId="1808E7D7" w:rsidTr="00270779">
        <w:tc>
          <w:tcPr>
            <w:tcW w:w="6475" w:type="dxa"/>
            <w:gridSpan w:val="3"/>
            <w:shd w:val="clear" w:color="auto" w:fill="D9D9D9" w:themeFill="background1" w:themeFillShade="D9"/>
            <w:vAlign w:val="center"/>
          </w:tcPr>
          <w:p w14:paraId="5D4FAEEE" w14:textId="34F71991" w:rsidR="008D28CF" w:rsidRPr="005B4A4F" w:rsidRDefault="008D28CF" w:rsidP="007A38BF">
            <w:pPr>
              <w:pStyle w:val="NoSpacing"/>
              <w:rPr>
                <w:rFonts w:asciiTheme="majorHAnsi" w:hAnsiTheme="majorHAnsi" w:cstheme="majorHAnsi"/>
              </w:rPr>
            </w:pPr>
            <w:r>
              <w:rPr>
                <w:rFonts w:asciiTheme="majorHAnsi" w:eastAsia="Times New Roman" w:hAnsiTheme="majorHAnsi" w:cstheme="majorHAnsi"/>
                <w:b/>
                <w:bCs/>
                <w:color w:val="000000"/>
              </w:rPr>
              <w:t>Additional Requirements</w:t>
            </w:r>
          </w:p>
        </w:tc>
        <w:tc>
          <w:tcPr>
            <w:tcW w:w="2875" w:type="dxa"/>
            <w:shd w:val="clear" w:color="auto" w:fill="D9D9D9" w:themeFill="background1" w:themeFillShade="D9"/>
          </w:tcPr>
          <w:p w14:paraId="28B2DF80" w14:textId="77777777" w:rsidR="008D28CF" w:rsidRDefault="008D28CF" w:rsidP="007A38BF">
            <w:pPr>
              <w:pStyle w:val="NoSpacing"/>
              <w:rPr>
                <w:rFonts w:asciiTheme="majorHAnsi" w:eastAsia="Times New Roman" w:hAnsiTheme="majorHAnsi" w:cstheme="majorHAnsi"/>
                <w:b/>
                <w:bCs/>
                <w:color w:val="000000"/>
              </w:rPr>
            </w:pPr>
          </w:p>
        </w:tc>
      </w:tr>
      <w:tr w:rsidR="008D28CF" w:rsidRPr="005B4A4F" w14:paraId="483B0D9A" w14:textId="59D09AE4" w:rsidTr="00270779">
        <w:tc>
          <w:tcPr>
            <w:tcW w:w="461" w:type="dxa"/>
            <w:vAlign w:val="center"/>
          </w:tcPr>
          <w:p w14:paraId="1FE052E4" w14:textId="540028AD" w:rsidR="008D28CF" w:rsidRPr="00883600" w:rsidRDefault="008D28CF" w:rsidP="007A38BF">
            <w:pPr>
              <w:pStyle w:val="NoSpacing"/>
              <w:rPr>
                <w:rFonts w:asciiTheme="majorHAnsi" w:hAnsiTheme="majorHAnsi" w:cstheme="majorHAnsi"/>
                <w:b/>
                <w:bCs/>
              </w:rPr>
            </w:pPr>
            <w:r w:rsidRPr="00883600">
              <w:rPr>
                <w:rFonts w:asciiTheme="majorHAnsi" w:hAnsiTheme="majorHAnsi" w:cstheme="majorHAnsi"/>
                <w:b/>
                <w:bCs/>
              </w:rPr>
              <w:t>1</w:t>
            </w:r>
          </w:p>
        </w:tc>
        <w:tc>
          <w:tcPr>
            <w:tcW w:w="4034" w:type="dxa"/>
          </w:tcPr>
          <w:p w14:paraId="7BD8B377" w14:textId="18981603" w:rsidR="008D28CF" w:rsidRPr="005B4A4F" w:rsidRDefault="008D28CF" w:rsidP="007A38BF">
            <w:pPr>
              <w:pStyle w:val="NoSpacing"/>
              <w:rPr>
                <w:rFonts w:asciiTheme="majorHAnsi" w:hAnsiTheme="majorHAnsi" w:cstheme="majorHAnsi"/>
              </w:rPr>
            </w:pPr>
            <w:r>
              <w:t>A stated vision for digital equity.</w:t>
            </w:r>
          </w:p>
        </w:tc>
        <w:tc>
          <w:tcPr>
            <w:tcW w:w="1980" w:type="dxa"/>
          </w:tcPr>
          <w:p w14:paraId="312BC541" w14:textId="3A6716BE" w:rsidR="008D28CF" w:rsidRPr="005B4A4F" w:rsidRDefault="008D28CF" w:rsidP="007A38BF">
            <w:pPr>
              <w:pStyle w:val="NoSpacing"/>
              <w:rPr>
                <w:rFonts w:asciiTheme="majorHAnsi" w:hAnsiTheme="majorHAnsi" w:cstheme="majorHAnsi"/>
              </w:rPr>
            </w:pPr>
          </w:p>
        </w:tc>
        <w:tc>
          <w:tcPr>
            <w:tcW w:w="2875" w:type="dxa"/>
          </w:tcPr>
          <w:p w14:paraId="32D31550" w14:textId="77777777" w:rsidR="008D28CF" w:rsidRPr="005B4A4F" w:rsidRDefault="008D28CF" w:rsidP="007A38BF">
            <w:pPr>
              <w:pStyle w:val="NoSpacing"/>
              <w:rPr>
                <w:rFonts w:asciiTheme="majorHAnsi" w:hAnsiTheme="majorHAnsi" w:cstheme="majorHAnsi"/>
              </w:rPr>
            </w:pPr>
          </w:p>
        </w:tc>
      </w:tr>
      <w:tr w:rsidR="008D28CF" w:rsidRPr="005B4A4F" w14:paraId="23AF9CFE" w14:textId="3CDEC7DF" w:rsidTr="00270779">
        <w:tc>
          <w:tcPr>
            <w:tcW w:w="461" w:type="dxa"/>
            <w:vAlign w:val="center"/>
          </w:tcPr>
          <w:p w14:paraId="4E5FE9E6" w14:textId="4947ACF4" w:rsidR="008D28CF" w:rsidRPr="00883600" w:rsidRDefault="008D28CF" w:rsidP="007A38BF">
            <w:pPr>
              <w:pStyle w:val="NoSpacing"/>
              <w:rPr>
                <w:rFonts w:asciiTheme="majorHAnsi" w:hAnsiTheme="majorHAnsi" w:cstheme="majorHAnsi"/>
                <w:b/>
                <w:bCs/>
              </w:rPr>
            </w:pPr>
            <w:r w:rsidRPr="00883600">
              <w:rPr>
                <w:rFonts w:asciiTheme="majorHAnsi" w:hAnsiTheme="majorHAnsi" w:cstheme="majorHAnsi"/>
                <w:b/>
                <w:bCs/>
              </w:rPr>
              <w:t>2</w:t>
            </w:r>
          </w:p>
        </w:tc>
        <w:tc>
          <w:tcPr>
            <w:tcW w:w="4034" w:type="dxa"/>
          </w:tcPr>
          <w:p w14:paraId="509D0335" w14:textId="1D914264" w:rsidR="008D28CF" w:rsidRPr="005B4A4F" w:rsidRDefault="008D28CF" w:rsidP="007A38BF">
            <w:pPr>
              <w:pStyle w:val="NoSpacing"/>
              <w:rPr>
                <w:rFonts w:asciiTheme="majorHAnsi" w:hAnsiTheme="majorHAnsi" w:cstheme="majorHAnsi"/>
              </w:rPr>
            </w:pPr>
            <w:r>
              <w:t>A digital equity needs assessment, including a comprehensive assessment of the baseline from which the State is working and the State’s identification of the barriers to digital equity faced generally and by each of the covered populations in the State.</w:t>
            </w:r>
          </w:p>
        </w:tc>
        <w:tc>
          <w:tcPr>
            <w:tcW w:w="1980" w:type="dxa"/>
          </w:tcPr>
          <w:p w14:paraId="1C859DB8" w14:textId="4369D6BD" w:rsidR="008D28CF" w:rsidRPr="005B4A4F" w:rsidRDefault="008D28CF" w:rsidP="007A38BF">
            <w:pPr>
              <w:pStyle w:val="NoSpacing"/>
              <w:rPr>
                <w:rFonts w:asciiTheme="majorHAnsi" w:hAnsiTheme="majorHAnsi" w:cstheme="majorHAnsi"/>
              </w:rPr>
            </w:pPr>
          </w:p>
        </w:tc>
        <w:tc>
          <w:tcPr>
            <w:tcW w:w="2875" w:type="dxa"/>
          </w:tcPr>
          <w:p w14:paraId="49A69339" w14:textId="77777777" w:rsidR="008D28CF" w:rsidRPr="005B4A4F" w:rsidRDefault="008D28CF" w:rsidP="007A38BF">
            <w:pPr>
              <w:pStyle w:val="NoSpacing"/>
              <w:rPr>
                <w:rFonts w:asciiTheme="majorHAnsi" w:hAnsiTheme="majorHAnsi" w:cstheme="majorHAnsi"/>
              </w:rPr>
            </w:pPr>
          </w:p>
        </w:tc>
      </w:tr>
      <w:tr w:rsidR="008D28CF" w:rsidRPr="005B4A4F" w14:paraId="6FF22A83" w14:textId="43E873FC" w:rsidTr="00270779">
        <w:tc>
          <w:tcPr>
            <w:tcW w:w="461" w:type="dxa"/>
            <w:vAlign w:val="center"/>
          </w:tcPr>
          <w:p w14:paraId="6D1938E5" w14:textId="19476BE7" w:rsidR="008D28CF" w:rsidRPr="005B4A4F" w:rsidRDefault="008D28CF" w:rsidP="007A38BF">
            <w:pPr>
              <w:pStyle w:val="NoSpacing"/>
              <w:rPr>
                <w:rFonts w:asciiTheme="majorHAnsi" w:eastAsia="Times New Roman" w:hAnsiTheme="majorHAnsi" w:cstheme="majorHAnsi"/>
                <w:b/>
                <w:bCs/>
                <w:color w:val="000000"/>
              </w:rPr>
            </w:pPr>
            <w:r>
              <w:rPr>
                <w:rFonts w:asciiTheme="majorHAnsi" w:eastAsia="Times New Roman" w:hAnsiTheme="majorHAnsi" w:cstheme="majorHAnsi"/>
                <w:b/>
                <w:bCs/>
                <w:color w:val="000000"/>
              </w:rPr>
              <w:t>3</w:t>
            </w:r>
          </w:p>
        </w:tc>
        <w:tc>
          <w:tcPr>
            <w:tcW w:w="4034" w:type="dxa"/>
          </w:tcPr>
          <w:p w14:paraId="7BA888B9" w14:textId="68ACACE0" w:rsidR="008D28CF" w:rsidRPr="005B4A4F" w:rsidRDefault="008D28CF" w:rsidP="007A38BF">
            <w:pPr>
              <w:pStyle w:val="NoSpacing"/>
              <w:rPr>
                <w:rFonts w:asciiTheme="majorHAnsi" w:eastAsia="Times New Roman" w:hAnsiTheme="majorHAnsi" w:cstheme="majorHAnsi"/>
                <w:color w:val="000000"/>
              </w:rPr>
            </w:pPr>
            <w:r>
              <w:t>An asset inventory, including current resources, programs, and strategies that promote digital equity for each of the covered populations, whether publicly or privately funded, as well as existing digital equity plans and programs already in place among municipal, regional, and Tribal governments.</w:t>
            </w:r>
          </w:p>
        </w:tc>
        <w:tc>
          <w:tcPr>
            <w:tcW w:w="1980" w:type="dxa"/>
          </w:tcPr>
          <w:p w14:paraId="0B9211D4" w14:textId="77777777" w:rsidR="008D28CF" w:rsidRPr="005B4A4F" w:rsidRDefault="008D28CF" w:rsidP="007A38BF">
            <w:pPr>
              <w:pStyle w:val="NoSpacing"/>
              <w:rPr>
                <w:rFonts w:asciiTheme="majorHAnsi" w:hAnsiTheme="majorHAnsi" w:cstheme="majorHAnsi"/>
              </w:rPr>
            </w:pPr>
          </w:p>
        </w:tc>
        <w:tc>
          <w:tcPr>
            <w:tcW w:w="2875" w:type="dxa"/>
          </w:tcPr>
          <w:p w14:paraId="47B65147" w14:textId="77777777" w:rsidR="008D28CF" w:rsidRPr="005B4A4F" w:rsidRDefault="008D28CF" w:rsidP="007A38BF">
            <w:pPr>
              <w:pStyle w:val="NoSpacing"/>
              <w:rPr>
                <w:rFonts w:asciiTheme="majorHAnsi" w:hAnsiTheme="majorHAnsi" w:cstheme="majorHAnsi"/>
              </w:rPr>
            </w:pPr>
          </w:p>
        </w:tc>
      </w:tr>
      <w:tr w:rsidR="008D28CF" w:rsidRPr="005B4A4F" w14:paraId="36B5BC90" w14:textId="53BFA5D4" w:rsidTr="00270779">
        <w:tc>
          <w:tcPr>
            <w:tcW w:w="461" w:type="dxa"/>
            <w:vAlign w:val="center"/>
          </w:tcPr>
          <w:p w14:paraId="4D135564" w14:textId="2E286230" w:rsidR="008D28CF" w:rsidRPr="005B4A4F" w:rsidRDefault="008D28CF" w:rsidP="007A38BF">
            <w:pPr>
              <w:pStyle w:val="NoSpacing"/>
              <w:rPr>
                <w:rFonts w:asciiTheme="majorHAnsi" w:eastAsia="Times New Roman" w:hAnsiTheme="majorHAnsi" w:cstheme="majorHAnsi"/>
                <w:b/>
                <w:bCs/>
                <w:color w:val="000000"/>
              </w:rPr>
            </w:pPr>
            <w:r>
              <w:rPr>
                <w:rFonts w:asciiTheme="majorHAnsi" w:eastAsia="Times New Roman" w:hAnsiTheme="majorHAnsi" w:cstheme="majorHAnsi"/>
                <w:b/>
                <w:bCs/>
                <w:color w:val="000000"/>
              </w:rPr>
              <w:t>4</w:t>
            </w:r>
          </w:p>
        </w:tc>
        <w:tc>
          <w:tcPr>
            <w:tcW w:w="4034" w:type="dxa"/>
          </w:tcPr>
          <w:p w14:paraId="79BFBA63" w14:textId="4370F035" w:rsidR="008D28CF" w:rsidRPr="005B4A4F" w:rsidRDefault="008D28CF" w:rsidP="007A38BF">
            <w:pPr>
              <w:pStyle w:val="NoSpacing"/>
              <w:rPr>
                <w:rFonts w:asciiTheme="majorHAnsi" w:eastAsia="Times New Roman" w:hAnsiTheme="majorHAnsi" w:cstheme="majorHAnsi"/>
                <w:color w:val="000000"/>
              </w:rPr>
            </w:pPr>
            <w:r>
              <w:t>To the extent not addressed in connection with item 4 of Section IV.C.1.b.i, a coordination and outreach strategy, including opportunities for public comment by, collaboration with, and ongoing engagement with representatives of each category of covered populations within the State and with the full range of stakeholders within the State.</w:t>
            </w:r>
          </w:p>
        </w:tc>
        <w:tc>
          <w:tcPr>
            <w:tcW w:w="1980" w:type="dxa"/>
          </w:tcPr>
          <w:p w14:paraId="4B5E58BB" w14:textId="77777777" w:rsidR="008D28CF" w:rsidRPr="005B4A4F" w:rsidRDefault="008D28CF" w:rsidP="007A38BF">
            <w:pPr>
              <w:pStyle w:val="NoSpacing"/>
              <w:rPr>
                <w:rFonts w:asciiTheme="majorHAnsi" w:hAnsiTheme="majorHAnsi" w:cstheme="majorHAnsi"/>
              </w:rPr>
            </w:pPr>
          </w:p>
        </w:tc>
        <w:tc>
          <w:tcPr>
            <w:tcW w:w="2875" w:type="dxa"/>
          </w:tcPr>
          <w:p w14:paraId="7A49916D" w14:textId="77777777" w:rsidR="008D28CF" w:rsidRPr="005B4A4F" w:rsidRDefault="008D28CF" w:rsidP="007A38BF">
            <w:pPr>
              <w:pStyle w:val="NoSpacing"/>
              <w:rPr>
                <w:rFonts w:asciiTheme="majorHAnsi" w:hAnsiTheme="majorHAnsi" w:cstheme="majorHAnsi"/>
              </w:rPr>
            </w:pPr>
          </w:p>
        </w:tc>
      </w:tr>
      <w:tr w:rsidR="008D28CF" w:rsidRPr="005B4A4F" w14:paraId="18D8EF1E" w14:textId="4CC69715" w:rsidTr="00270779">
        <w:tc>
          <w:tcPr>
            <w:tcW w:w="461" w:type="dxa"/>
            <w:vAlign w:val="center"/>
          </w:tcPr>
          <w:p w14:paraId="4B2DE67D" w14:textId="13D43D88" w:rsidR="008D28CF" w:rsidRPr="005B4A4F" w:rsidRDefault="008D28CF" w:rsidP="007A38BF">
            <w:pPr>
              <w:pStyle w:val="NoSpacing"/>
              <w:rPr>
                <w:rFonts w:asciiTheme="majorHAnsi" w:eastAsia="Times New Roman" w:hAnsiTheme="majorHAnsi" w:cstheme="majorHAnsi"/>
                <w:b/>
                <w:bCs/>
                <w:color w:val="000000"/>
              </w:rPr>
            </w:pPr>
            <w:r>
              <w:rPr>
                <w:rFonts w:asciiTheme="majorHAnsi" w:eastAsia="Times New Roman" w:hAnsiTheme="majorHAnsi" w:cstheme="majorHAnsi"/>
                <w:b/>
                <w:bCs/>
                <w:color w:val="000000"/>
              </w:rPr>
              <w:t>5</w:t>
            </w:r>
          </w:p>
        </w:tc>
        <w:tc>
          <w:tcPr>
            <w:tcW w:w="4034" w:type="dxa"/>
          </w:tcPr>
          <w:p w14:paraId="3AF0324F" w14:textId="51277255" w:rsidR="008D28CF" w:rsidRPr="005B4A4F" w:rsidRDefault="008D28CF" w:rsidP="007A38BF">
            <w:pPr>
              <w:pStyle w:val="NoSpacing"/>
              <w:rPr>
                <w:rFonts w:asciiTheme="majorHAnsi" w:eastAsia="Times New Roman" w:hAnsiTheme="majorHAnsi" w:cstheme="majorHAnsi"/>
                <w:color w:val="000000"/>
              </w:rPr>
            </w:pPr>
            <w:r>
              <w:t>A description of how municipal, regional, and/or Tribal digital equity plans will be incorporated into the State Digital Equity Plan</w:t>
            </w:r>
            <w:r w:rsidRPr="005B4A4F">
              <w:rPr>
                <w:rFonts w:asciiTheme="majorHAnsi" w:eastAsia="Times New Roman" w:hAnsiTheme="majorHAnsi" w:cstheme="majorHAnsi"/>
                <w:color w:val="000000"/>
              </w:rPr>
              <w:t>.</w:t>
            </w:r>
          </w:p>
        </w:tc>
        <w:tc>
          <w:tcPr>
            <w:tcW w:w="1980" w:type="dxa"/>
          </w:tcPr>
          <w:p w14:paraId="2BC6E5EE" w14:textId="77777777" w:rsidR="008D28CF" w:rsidRPr="005B4A4F" w:rsidRDefault="008D28CF" w:rsidP="007A38BF">
            <w:pPr>
              <w:pStyle w:val="NoSpacing"/>
              <w:rPr>
                <w:rFonts w:asciiTheme="majorHAnsi" w:hAnsiTheme="majorHAnsi" w:cstheme="majorHAnsi"/>
              </w:rPr>
            </w:pPr>
          </w:p>
        </w:tc>
        <w:tc>
          <w:tcPr>
            <w:tcW w:w="2875" w:type="dxa"/>
          </w:tcPr>
          <w:p w14:paraId="799ED1FF" w14:textId="77777777" w:rsidR="008D28CF" w:rsidRPr="005B4A4F" w:rsidRDefault="008D28CF" w:rsidP="007A38BF">
            <w:pPr>
              <w:pStyle w:val="NoSpacing"/>
              <w:rPr>
                <w:rFonts w:asciiTheme="majorHAnsi" w:hAnsiTheme="majorHAnsi" w:cstheme="majorHAnsi"/>
              </w:rPr>
            </w:pPr>
          </w:p>
        </w:tc>
      </w:tr>
      <w:tr w:rsidR="008D28CF" w:rsidRPr="005B4A4F" w14:paraId="362B369F" w14:textId="0D30B8E8" w:rsidTr="00270779">
        <w:tc>
          <w:tcPr>
            <w:tcW w:w="461" w:type="dxa"/>
            <w:vAlign w:val="center"/>
          </w:tcPr>
          <w:p w14:paraId="489B213C" w14:textId="19F1197E" w:rsidR="008D28CF" w:rsidRPr="005B4A4F" w:rsidRDefault="008D28CF" w:rsidP="007A38BF">
            <w:pPr>
              <w:pStyle w:val="NoSpacing"/>
              <w:rPr>
                <w:rFonts w:asciiTheme="majorHAnsi" w:eastAsia="Times New Roman" w:hAnsiTheme="majorHAnsi" w:cstheme="majorHAnsi"/>
                <w:b/>
                <w:bCs/>
                <w:color w:val="000000"/>
              </w:rPr>
            </w:pPr>
            <w:r>
              <w:rPr>
                <w:rFonts w:asciiTheme="majorHAnsi" w:eastAsia="Times New Roman" w:hAnsiTheme="majorHAnsi" w:cstheme="majorHAnsi"/>
                <w:b/>
                <w:bCs/>
                <w:color w:val="000000"/>
              </w:rPr>
              <w:t>6</w:t>
            </w:r>
          </w:p>
        </w:tc>
        <w:tc>
          <w:tcPr>
            <w:tcW w:w="4034" w:type="dxa"/>
          </w:tcPr>
          <w:p w14:paraId="21306621" w14:textId="16CB4914" w:rsidR="008D28CF" w:rsidRPr="009F14E9" w:rsidRDefault="008D28CF" w:rsidP="009F14E9">
            <w:pPr>
              <w:rPr>
                <w:rFonts w:asciiTheme="majorHAnsi" w:eastAsia="Times New Roman" w:hAnsiTheme="majorHAnsi" w:cstheme="majorHAnsi"/>
                <w:color w:val="000000"/>
              </w:rPr>
            </w:pPr>
            <w:r w:rsidRPr="009F14E9">
              <w:rPr>
                <w:rFonts w:asciiTheme="majorHAnsi" w:eastAsia="Times New Roman" w:hAnsiTheme="majorHAnsi" w:cstheme="majorHAnsi"/>
                <w:color w:val="000000"/>
              </w:rPr>
              <w:t>An implementation strategy that is holistic and addresses the barriers to participation in the</w:t>
            </w:r>
            <w:r>
              <w:rPr>
                <w:rFonts w:asciiTheme="majorHAnsi" w:eastAsia="Times New Roman" w:hAnsiTheme="majorHAnsi" w:cstheme="majorHAnsi"/>
                <w:color w:val="000000"/>
              </w:rPr>
              <w:t xml:space="preserve"> </w:t>
            </w:r>
            <w:r w:rsidRPr="009F14E9">
              <w:rPr>
                <w:rFonts w:asciiTheme="majorHAnsi" w:eastAsia="Times New Roman" w:hAnsiTheme="majorHAnsi" w:cstheme="majorHAnsi"/>
                <w:color w:val="000000"/>
              </w:rPr>
              <w:t xml:space="preserve">digital world, </w:t>
            </w:r>
            <w:r w:rsidRPr="009F14E9">
              <w:rPr>
                <w:rFonts w:asciiTheme="majorHAnsi" w:eastAsia="Times New Roman" w:hAnsiTheme="majorHAnsi" w:cstheme="majorHAnsi"/>
                <w:color w:val="000000"/>
              </w:rPr>
              <w:lastRenderedPageBreak/>
              <w:t>including affordability, devices, digital skills, technical support, and digital</w:t>
            </w:r>
            <w:r>
              <w:rPr>
                <w:rFonts w:asciiTheme="majorHAnsi" w:eastAsia="Times New Roman" w:hAnsiTheme="majorHAnsi" w:cstheme="majorHAnsi"/>
                <w:color w:val="000000"/>
              </w:rPr>
              <w:t xml:space="preserve"> </w:t>
            </w:r>
            <w:r w:rsidRPr="009F14E9">
              <w:rPr>
                <w:rFonts w:asciiTheme="majorHAnsi" w:eastAsia="Times New Roman" w:hAnsiTheme="majorHAnsi" w:cstheme="majorHAnsi"/>
                <w:color w:val="000000"/>
              </w:rPr>
              <w:t>navigation. The strategy should (a) establish</w:t>
            </w:r>
            <w:r>
              <w:rPr>
                <w:rFonts w:asciiTheme="majorHAnsi" w:eastAsia="Times New Roman" w:hAnsiTheme="majorHAnsi" w:cstheme="majorHAnsi"/>
                <w:color w:val="000000"/>
              </w:rPr>
              <w:t xml:space="preserve"> </w:t>
            </w:r>
            <w:r w:rsidRPr="009F14E9">
              <w:rPr>
                <w:rFonts w:asciiTheme="majorHAnsi" w:eastAsia="Times New Roman" w:hAnsiTheme="majorHAnsi" w:cstheme="majorHAnsi"/>
                <w:color w:val="000000"/>
              </w:rPr>
              <w:t>measurable goals, objectives, and proposed core</w:t>
            </w:r>
            <w:r>
              <w:rPr>
                <w:rFonts w:asciiTheme="majorHAnsi" w:eastAsia="Times New Roman" w:hAnsiTheme="majorHAnsi" w:cstheme="majorHAnsi"/>
                <w:color w:val="000000"/>
              </w:rPr>
              <w:t xml:space="preserve"> </w:t>
            </w:r>
            <w:r w:rsidRPr="009F14E9">
              <w:rPr>
                <w:rFonts w:asciiTheme="majorHAnsi" w:eastAsia="Times New Roman" w:hAnsiTheme="majorHAnsi" w:cstheme="majorHAnsi"/>
                <w:color w:val="000000"/>
              </w:rPr>
              <w:t>activities to address the needs of covered populations, (b) set out measures ensuring the</w:t>
            </w:r>
            <w:r>
              <w:rPr>
                <w:rFonts w:asciiTheme="majorHAnsi" w:eastAsia="Times New Roman" w:hAnsiTheme="majorHAnsi" w:cstheme="majorHAnsi"/>
                <w:color w:val="000000"/>
              </w:rPr>
              <w:t xml:space="preserve"> </w:t>
            </w:r>
            <w:r w:rsidRPr="009F14E9">
              <w:rPr>
                <w:rFonts w:asciiTheme="majorHAnsi" w:eastAsia="Times New Roman" w:hAnsiTheme="majorHAnsi" w:cstheme="majorHAnsi"/>
                <w:color w:val="000000"/>
              </w:rPr>
              <w:t xml:space="preserve">plan’s sustainability and effectiveness across State communities, and (c) adopt </w:t>
            </w:r>
            <w:proofErr w:type="gramStart"/>
            <w:r w:rsidRPr="009F14E9">
              <w:rPr>
                <w:rFonts w:asciiTheme="majorHAnsi" w:eastAsia="Times New Roman" w:hAnsiTheme="majorHAnsi" w:cstheme="majorHAnsi"/>
                <w:color w:val="000000"/>
              </w:rPr>
              <w:t>mechanisms</w:t>
            </w:r>
            <w:proofErr w:type="gramEnd"/>
          </w:p>
          <w:p w14:paraId="0256DEE8" w14:textId="58CAB8B5" w:rsidR="008D28CF" w:rsidRPr="005B4A4F" w:rsidRDefault="008D28CF" w:rsidP="009F14E9">
            <w:pPr>
              <w:rPr>
                <w:rFonts w:asciiTheme="majorHAnsi" w:eastAsia="Times New Roman" w:hAnsiTheme="majorHAnsi" w:cstheme="majorHAnsi"/>
                <w:color w:val="000000"/>
              </w:rPr>
            </w:pPr>
            <w:r w:rsidRPr="009F14E9">
              <w:rPr>
                <w:rFonts w:asciiTheme="majorHAnsi" w:eastAsia="Times New Roman" w:hAnsiTheme="majorHAnsi" w:cstheme="majorHAnsi"/>
                <w:color w:val="000000"/>
              </w:rPr>
              <w:t>to ensure that the plan is regularly evaluated and updated</w:t>
            </w:r>
            <w:r w:rsidRPr="005B4A4F">
              <w:rPr>
                <w:rFonts w:asciiTheme="majorHAnsi" w:eastAsia="Times New Roman" w:hAnsiTheme="majorHAnsi" w:cstheme="majorHAnsi"/>
                <w:color w:val="000000"/>
              </w:rPr>
              <w:t>.</w:t>
            </w:r>
          </w:p>
        </w:tc>
        <w:tc>
          <w:tcPr>
            <w:tcW w:w="1980" w:type="dxa"/>
          </w:tcPr>
          <w:p w14:paraId="59B2112B" w14:textId="77777777" w:rsidR="008D28CF" w:rsidRPr="005B4A4F" w:rsidRDefault="008D28CF" w:rsidP="007A38BF">
            <w:pPr>
              <w:pStyle w:val="NoSpacing"/>
              <w:rPr>
                <w:rFonts w:asciiTheme="majorHAnsi" w:hAnsiTheme="majorHAnsi" w:cstheme="majorHAnsi"/>
              </w:rPr>
            </w:pPr>
          </w:p>
        </w:tc>
        <w:tc>
          <w:tcPr>
            <w:tcW w:w="2875" w:type="dxa"/>
          </w:tcPr>
          <w:p w14:paraId="21324BDD" w14:textId="77777777" w:rsidR="008D28CF" w:rsidRPr="005B4A4F" w:rsidRDefault="008D28CF" w:rsidP="007A38BF">
            <w:pPr>
              <w:pStyle w:val="NoSpacing"/>
              <w:rPr>
                <w:rFonts w:asciiTheme="majorHAnsi" w:hAnsiTheme="majorHAnsi" w:cstheme="majorHAnsi"/>
              </w:rPr>
            </w:pPr>
          </w:p>
        </w:tc>
      </w:tr>
      <w:tr w:rsidR="008D28CF" w:rsidRPr="005B4A4F" w14:paraId="3C71F8C9" w14:textId="73DE0FD8" w:rsidTr="00270779">
        <w:tc>
          <w:tcPr>
            <w:tcW w:w="461" w:type="dxa"/>
            <w:vAlign w:val="center"/>
          </w:tcPr>
          <w:p w14:paraId="18A53F0B" w14:textId="11EFDF28" w:rsidR="008D28CF" w:rsidRPr="005B4A4F" w:rsidRDefault="008D28CF" w:rsidP="007A38BF">
            <w:pPr>
              <w:pStyle w:val="NoSpacing"/>
              <w:rPr>
                <w:rFonts w:asciiTheme="majorHAnsi" w:eastAsia="Times New Roman" w:hAnsiTheme="majorHAnsi" w:cstheme="majorHAnsi"/>
                <w:b/>
                <w:bCs/>
                <w:color w:val="000000"/>
              </w:rPr>
            </w:pPr>
            <w:r>
              <w:rPr>
                <w:rFonts w:asciiTheme="majorHAnsi" w:eastAsia="Times New Roman" w:hAnsiTheme="majorHAnsi" w:cstheme="majorHAnsi"/>
                <w:b/>
                <w:bCs/>
                <w:color w:val="000000"/>
              </w:rPr>
              <w:t>7</w:t>
            </w:r>
          </w:p>
        </w:tc>
        <w:tc>
          <w:tcPr>
            <w:tcW w:w="4034" w:type="dxa"/>
          </w:tcPr>
          <w:p w14:paraId="16705966" w14:textId="2B5E86CA" w:rsidR="008D28CF" w:rsidRPr="005B4A4F" w:rsidRDefault="008D28CF" w:rsidP="00DE11BD">
            <w:pPr>
              <w:rPr>
                <w:rFonts w:asciiTheme="majorHAnsi" w:eastAsia="Times New Roman" w:hAnsiTheme="majorHAnsi" w:cstheme="majorHAnsi"/>
                <w:color w:val="000000"/>
              </w:rPr>
            </w:pPr>
            <w:r w:rsidRPr="009F14E9">
              <w:rPr>
                <w:rFonts w:asciiTheme="majorHAnsi" w:eastAsia="Times New Roman" w:hAnsiTheme="majorHAnsi" w:cstheme="majorHAnsi"/>
                <w:color w:val="000000"/>
              </w:rPr>
              <w:t>An explanation of how the implementation strategy addresses gaps in existing state, local,</w:t>
            </w:r>
            <w:r>
              <w:rPr>
                <w:rFonts w:asciiTheme="majorHAnsi" w:eastAsia="Times New Roman" w:hAnsiTheme="majorHAnsi" w:cstheme="majorHAnsi"/>
                <w:color w:val="000000"/>
              </w:rPr>
              <w:t xml:space="preserve"> </w:t>
            </w:r>
            <w:r w:rsidRPr="009F14E9">
              <w:rPr>
                <w:rFonts w:asciiTheme="majorHAnsi" w:eastAsia="Times New Roman" w:hAnsiTheme="majorHAnsi" w:cstheme="majorHAnsi"/>
                <w:color w:val="000000"/>
              </w:rPr>
              <w:t>and private efforts to address the barriers identified pursuant to Section IV.C.1.b.i, item 1, of</w:t>
            </w:r>
            <w:r>
              <w:rPr>
                <w:rFonts w:asciiTheme="majorHAnsi" w:eastAsia="Times New Roman" w:hAnsiTheme="majorHAnsi" w:cstheme="majorHAnsi"/>
                <w:color w:val="000000"/>
              </w:rPr>
              <w:t xml:space="preserve"> </w:t>
            </w:r>
            <w:r w:rsidRPr="009F14E9">
              <w:rPr>
                <w:rFonts w:asciiTheme="majorHAnsi" w:eastAsia="Times New Roman" w:hAnsiTheme="majorHAnsi" w:cstheme="majorHAnsi"/>
                <w:color w:val="000000"/>
              </w:rPr>
              <w:t>this NOFO</w:t>
            </w:r>
            <w:r w:rsidRPr="005B4A4F">
              <w:rPr>
                <w:rFonts w:asciiTheme="majorHAnsi" w:eastAsia="Times New Roman" w:hAnsiTheme="majorHAnsi" w:cstheme="majorHAnsi"/>
                <w:color w:val="000000"/>
              </w:rPr>
              <w:t>.</w:t>
            </w:r>
          </w:p>
        </w:tc>
        <w:tc>
          <w:tcPr>
            <w:tcW w:w="1980" w:type="dxa"/>
          </w:tcPr>
          <w:p w14:paraId="6F224DB5" w14:textId="77777777" w:rsidR="008D28CF" w:rsidRPr="005B4A4F" w:rsidRDefault="008D28CF" w:rsidP="007A38BF">
            <w:pPr>
              <w:pStyle w:val="NoSpacing"/>
              <w:rPr>
                <w:rFonts w:asciiTheme="majorHAnsi" w:hAnsiTheme="majorHAnsi" w:cstheme="majorHAnsi"/>
              </w:rPr>
            </w:pPr>
          </w:p>
        </w:tc>
        <w:tc>
          <w:tcPr>
            <w:tcW w:w="2875" w:type="dxa"/>
          </w:tcPr>
          <w:p w14:paraId="2912BAE5" w14:textId="77777777" w:rsidR="008D28CF" w:rsidRPr="005B4A4F" w:rsidRDefault="008D28CF" w:rsidP="007A38BF">
            <w:pPr>
              <w:pStyle w:val="NoSpacing"/>
              <w:rPr>
                <w:rFonts w:asciiTheme="majorHAnsi" w:hAnsiTheme="majorHAnsi" w:cstheme="majorHAnsi"/>
              </w:rPr>
            </w:pPr>
          </w:p>
        </w:tc>
      </w:tr>
      <w:tr w:rsidR="008D28CF" w:rsidRPr="005B4A4F" w14:paraId="6AA68088" w14:textId="3BC4E036" w:rsidTr="00270779">
        <w:tc>
          <w:tcPr>
            <w:tcW w:w="461" w:type="dxa"/>
            <w:vAlign w:val="center"/>
          </w:tcPr>
          <w:p w14:paraId="54F12AA7" w14:textId="4A6EE1F6" w:rsidR="008D28CF" w:rsidRPr="005B4A4F" w:rsidRDefault="008D28CF" w:rsidP="007A38BF">
            <w:pPr>
              <w:pStyle w:val="NoSpacing"/>
              <w:rPr>
                <w:rFonts w:asciiTheme="majorHAnsi" w:eastAsia="Times New Roman" w:hAnsiTheme="majorHAnsi" w:cstheme="majorHAnsi"/>
                <w:b/>
                <w:bCs/>
                <w:color w:val="000000"/>
              </w:rPr>
            </w:pPr>
            <w:r>
              <w:rPr>
                <w:rFonts w:asciiTheme="majorHAnsi" w:eastAsia="Times New Roman" w:hAnsiTheme="majorHAnsi" w:cstheme="majorHAnsi"/>
                <w:b/>
                <w:bCs/>
                <w:color w:val="000000"/>
              </w:rPr>
              <w:t>8</w:t>
            </w:r>
          </w:p>
        </w:tc>
        <w:tc>
          <w:tcPr>
            <w:tcW w:w="4034" w:type="dxa"/>
          </w:tcPr>
          <w:p w14:paraId="41D83854" w14:textId="77777777" w:rsidR="008D28CF" w:rsidRDefault="008D28CF" w:rsidP="00DE11BD">
            <w:pPr>
              <w:rPr>
                <w:rFonts w:asciiTheme="majorHAnsi" w:eastAsia="Times New Roman" w:hAnsiTheme="majorHAnsi" w:cstheme="majorHAnsi"/>
                <w:color w:val="000000"/>
              </w:rPr>
            </w:pPr>
            <w:r w:rsidRPr="00DE11BD">
              <w:rPr>
                <w:rFonts w:asciiTheme="majorHAnsi" w:eastAsia="Times New Roman" w:hAnsiTheme="majorHAnsi" w:cstheme="majorHAnsi"/>
                <w:color w:val="000000"/>
              </w:rPr>
              <w:t>A description of how the State intends to accomplish the implementation strategy</w:t>
            </w:r>
            <w:r>
              <w:rPr>
                <w:rFonts w:asciiTheme="majorHAnsi" w:eastAsia="Times New Roman" w:hAnsiTheme="majorHAnsi" w:cstheme="majorHAnsi"/>
                <w:color w:val="000000"/>
              </w:rPr>
              <w:t xml:space="preserve"> </w:t>
            </w:r>
            <w:r w:rsidRPr="00DE11BD">
              <w:rPr>
                <w:rFonts w:asciiTheme="majorHAnsi" w:eastAsia="Times New Roman" w:hAnsiTheme="majorHAnsi" w:cstheme="majorHAnsi"/>
                <w:color w:val="000000"/>
              </w:rPr>
              <w:t>described above by engaging or partnering with:</w:t>
            </w:r>
          </w:p>
          <w:p w14:paraId="2D31A952" w14:textId="77777777" w:rsidR="008D28CF" w:rsidRDefault="008D28CF" w:rsidP="00DC6086">
            <w:pPr>
              <w:pStyle w:val="ListParagraph"/>
              <w:numPr>
                <w:ilvl w:val="0"/>
                <w:numId w:val="42"/>
              </w:numPr>
              <w:rPr>
                <w:rFonts w:asciiTheme="majorHAnsi" w:eastAsia="Times New Roman" w:hAnsiTheme="majorHAnsi" w:cstheme="majorHAnsi"/>
                <w:color w:val="000000"/>
              </w:rPr>
            </w:pPr>
            <w:r w:rsidRPr="00DE11BD">
              <w:rPr>
                <w:rFonts w:asciiTheme="majorHAnsi" w:eastAsia="Times New Roman" w:hAnsiTheme="majorHAnsi" w:cstheme="majorHAnsi"/>
                <w:color w:val="000000"/>
              </w:rPr>
              <w:t xml:space="preserve">Workforce agencies such as state workforce agencies and state/local workforce boards and workforce </w:t>
            </w:r>
            <w:proofErr w:type="gramStart"/>
            <w:r w:rsidRPr="00DE11BD">
              <w:rPr>
                <w:rFonts w:asciiTheme="majorHAnsi" w:eastAsia="Times New Roman" w:hAnsiTheme="majorHAnsi" w:cstheme="majorHAnsi"/>
                <w:color w:val="000000"/>
              </w:rPr>
              <w:t>organizations;</w:t>
            </w:r>
            <w:proofErr w:type="gramEnd"/>
          </w:p>
          <w:p w14:paraId="3DC6CDEF" w14:textId="77777777" w:rsidR="008D28CF" w:rsidRDefault="008D28CF" w:rsidP="00DE11BD">
            <w:pPr>
              <w:pStyle w:val="ListParagraph"/>
              <w:numPr>
                <w:ilvl w:val="0"/>
                <w:numId w:val="42"/>
              </w:numPr>
              <w:rPr>
                <w:rFonts w:asciiTheme="majorHAnsi" w:eastAsia="Times New Roman" w:hAnsiTheme="majorHAnsi" w:cstheme="majorHAnsi"/>
                <w:color w:val="000000"/>
              </w:rPr>
            </w:pPr>
            <w:r>
              <w:rPr>
                <w:rFonts w:asciiTheme="majorHAnsi" w:eastAsia="Times New Roman" w:hAnsiTheme="majorHAnsi" w:cstheme="majorHAnsi"/>
                <w:color w:val="000000"/>
              </w:rPr>
              <w:t>L</w:t>
            </w:r>
            <w:r w:rsidRPr="00DE11BD">
              <w:rPr>
                <w:rFonts w:asciiTheme="majorHAnsi" w:eastAsia="Times New Roman" w:hAnsiTheme="majorHAnsi" w:cstheme="majorHAnsi"/>
                <w:color w:val="000000"/>
              </w:rPr>
              <w:t>abor organizations and community-based</w:t>
            </w:r>
            <w:r>
              <w:rPr>
                <w:rFonts w:asciiTheme="majorHAnsi" w:eastAsia="Times New Roman" w:hAnsiTheme="majorHAnsi" w:cstheme="majorHAnsi"/>
                <w:color w:val="000000"/>
              </w:rPr>
              <w:t xml:space="preserve"> </w:t>
            </w:r>
            <w:r w:rsidRPr="00DE11BD">
              <w:rPr>
                <w:rFonts w:asciiTheme="majorHAnsi" w:eastAsia="Times New Roman" w:hAnsiTheme="majorHAnsi" w:cstheme="majorHAnsi"/>
                <w:color w:val="000000"/>
              </w:rPr>
              <w:t>organizations; and</w:t>
            </w:r>
          </w:p>
          <w:p w14:paraId="42FE32B1" w14:textId="18326438" w:rsidR="008D28CF" w:rsidRPr="005B4A4F" w:rsidRDefault="008D28CF" w:rsidP="00DE11BD">
            <w:pPr>
              <w:pStyle w:val="ListParagraph"/>
              <w:numPr>
                <w:ilvl w:val="0"/>
                <w:numId w:val="42"/>
              </w:numPr>
              <w:rPr>
                <w:rFonts w:asciiTheme="majorHAnsi" w:eastAsia="Times New Roman" w:hAnsiTheme="majorHAnsi" w:cstheme="majorHAnsi"/>
                <w:color w:val="000000"/>
              </w:rPr>
            </w:pPr>
            <w:r w:rsidRPr="00DE11BD">
              <w:rPr>
                <w:rFonts w:asciiTheme="majorHAnsi" w:eastAsia="Times New Roman" w:hAnsiTheme="majorHAnsi" w:cstheme="majorHAnsi"/>
                <w:color w:val="000000"/>
              </w:rPr>
              <w:t>Institutions of higher learning, including but not limited to four-year colleges and</w:t>
            </w:r>
            <w:r>
              <w:rPr>
                <w:rFonts w:asciiTheme="majorHAnsi" w:eastAsia="Times New Roman" w:hAnsiTheme="majorHAnsi" w:cstheme="majorHAnsi"/>
                <w:color w:val="000000"/>
              </w:rPr>
              <w:t xml:space="preserve"> </w:t>
            </w:r>
            <w:r w:rsidRPr="00DE11BD">
              <w:rPr>
                <w:rFonts w:asciiTheme="majorHAnsi" w:eastAsia="Times New Roman" w:hAnsiTheme="majorHAnsi" w:cstheme="majorHAnsi"/>
                <w:color w:val="000000"/>
              </w:rPr>
              <w:t>universities, community colleges, education and training providers, and educational service</w:t>
            </w:r>
            <w:r>
              <w:rPr>
                <w:rFonts w:asciiTheme="majorHAnsi" w:eastAsia="Times New Roman" w:hAnsiTheme="majorHAnsi" w:cstheme="majorHAnsi"/>
                <w:color w:val="000000"/>
              </w:rPr>
              <w:t xml:space="preserve"> </w:t>
            </w:r>
            <w:r w:rsidRPr="00DE11BD">
              <w:rPr>
                <w:rFonts w:asciiTheme="majorHAnsi" w:eastAsia="Times New Roman" w:hAnsiTheme="majorHAnsi" w:cstheme="majorHAnsi"/>
                <w:color w:val="000000"/>
              </w:rPr>
              <w:t>agencies;</w:t>
            </w:r>
          </w:p>
        </w:tc>
        <w:tc>
          <w:tcPr>
            <w:tcW w:w="1980" w:type="dxa"/>
          </w:tcPr>
          <w:p w14:paraId="2CEB8AF7" w14:textId="77777777" w:rsidR="008D28CF" w:rsidRPr="005B4A4F" w:rsidRDefault="008D28CF" w:rsidP="007A38BF">
            <w:pPr>
              <w:pStyle w:val="NoSpacing"/>
              <w:rPr>
                <w:rFonts w:asciiTheme="majorHAnsi" w:hAnsiTheme="majorHAnsi" w:cstheme="majorHAnsi"/>
              </w:rPr>
            </w:pPr>
          </w:p>
        </w:tc>
        <w:tc>
          <w:tcPr>
            <w:tcW w:w="2875" w:type="dxa"/>
          </w:tcPr>
          <w:p w14:paraId="0ADA4027" w14:textId="77777777" w:rsidR="008D28CF" w:rsidRPr="005B4A4F" w:rsidRDefault="008D28CF" w:rsidP="007A38BF">
            <w:pPr>
              <w:pStyle w:val="NoSpacing"/>
              <w:rPr>
                <w:rFonts w:asciiTheme="majorHAnsi" w:hAnsiTheme="majorHAnsi" w:cstheme="majorHAnsi"/>
              </w:rPr>
            </w:pPr>
          </w:p>
        </w:tc>
      </w:tr>
      <w:tr w:rsidR="008D28CF" w:rsidRPr="005B4A4F" w14:paraId="498EA329" w14:textId="41A6DC32" w:rsidTr="00270779">
        <w:tc>
          <w:tcPr>
            <w:tcW w:w="461" w:type="dxa"/>
            <w:vAlign w:val="center"/>
          </w:tcPr>
          <w:p w14:paraId="7937E03F" w14:textId="7E3132A5" w:rsidR="008D28CF" w:rsidRDefault="008D28CF" w:rsidP="007A38BF">
            <w:pPr>
              <w:pStyle w:val="NoSpacing"/>
              <w:rPr>
                <w:rFonts w:asciiTheme="majorHAnsi" w:eastAsia="Times New Roman" w:hAnsiTheme="majorHAnsi" w:cstheme="majorHAnsi"/>
                <w:b/>
                <w:bCs/>
                <w:color w:val="000000"/>
              </w:rPr>
            </w:pPr>
            <w:r>
              <w:rPr>
                <w:rFonts w:asciiTheme="majorHAnsi" w:eastAsia="Times New Roman" w:hAnsiTheme="majorHAnsi" w:cstheme="majorHAnsi"/>
                <w:b/>
                <w:bCs/>
                <w:color w:val="000000"/>
              </w:rPr>
              <w:t>9</w:t>
            </w:r>
          </w:p>
        </w:tc>
        <w:tc>
          <w:tcPr>
            <w:tcW w:w="4034" w:type="dxa"/>
          </w:tcPr>
          <w:p w14:paraId="6FA2D3A2" w14:textId="02B09F55" w:rsidR="008D28CF" w:rsidRPr="00DE11BD" w:rsidRDefault="008D28CF" w:rsidP="00DE11BD">
            <w:pPr>
              <w:rPr>
                <w:rFonts w:asciiTheme="majorHAnsi" w:eastAsia="Times New Roman" w:hAnsiTheme="majorHAnsi" w:cstheme="majorHAnsi"/>
                <w:color w:val="000000"/>
              </w:rPr>
            </w:pPr>
            <w:r w:rsidRPr="00931A26">
              <w:rPr>
                <w:rFonts w:asciiTheme="majorHAnsi" w:eastAsia="Times New Roman" w:hAnsiTheme="majorHAnsi" w:cstheme="majorHAnsi"/>
                <w:color w:val="000000"/>
              </w:rPr>
              <w:t>A timeline for implementation of the plan</w:t>
            </w:r>
            <w:r>
              <w:rPr>
                <w:rFonts w:asciiTheme="majorHAnsi" w:eastAsia="Times New Roman" w:hAnsiTheme="majorHAnsi" w:cstheme="majorHAnsi"/>
                <w:color w:val="000000"/>
              </w:rPr>
              <w:t>.</w:t>
            </w:r>
          </w:p>
        </w:tc>
        <w:tc>
          <w:tcPr>
            <w:tcW w:w="1980" w:type="dxa"/>
          </w:tcPr>
          <w:p w14:paraId="549DECB4" w14:textId="77777777" w:rsidR="008D28CF" w:rsidRPr="005B4A4F" w:rsidRDefault="008D28CF" w:rsidP="007A38BF">
            <w:pPr>
              <w:pStyle w:val="NoSpacing"/>
              <w:rPr>
                <w:rFonts w:asciiTheme="majorHAnsi" w:hAnsiTheme="majorHAnsi" w:cstheme="majorHAnsi"/>
              </w:rPr>
            </w:pPr>
          </w:p>
        </w:tc>
        <w:tc>
          <w:tcPr>
            <w:tcW w:w="2875" w:type="dxa"/>
          </w:tcPr>
          <w:p w14:paraId="395A4BB9" w14:textId="77777777" w:rsidR="008D28CF" w:rsidRPr="005B4A4F" w:rsidRDefault="008D28CF" w:rsidP="007A38BF">
            <w:pPr>
              <w:pStyle w:val="NoSpacing"/>
              <w:rPr>
                <w:rFonts w:asciiTheme="majorHAnsi" w:hAnsiTheme="majorHAnsi" w:cstheme="majorHAnsi"/>
              </w:rPr>
            </w:pPr>
          </w:p>
        </w:tc>
      </w:tr>
      <w:tr w:rsidR="008D28CF" w:rsidRPr="005B4A4F" w14:paraId="4E78751A" w14:textId="66989C81" w:rsidTr="00270779">
        <w:tc>
          <w:tcPr>
            <w:tcW w:w="461" w:type="dxa"/>
            <w:vAlign w:val="center"/>
          </w:tcPr>
          <w:p w14:paraId="7957D0CD" w14:textId="445DA317" w:rsidR="008D28CF" w:rsidRDefault="008D28CF" w:rsidP="007A38BF">
            <w:pPr>
              <w:pStyle w:val="NoSpacing"/>
              <w:rPr>
                <w:rFonts w:asciiTheme="majorHAnsi" w:eastAsia="Times New Roman" w:hAnsiTheme="majorHAnsi" w:cstheme="majorHAnsi"/>
                <w:b/>
                <w:bCs/>
                <w:color w:val="000000"/>
              </w:rPr>
            </w:pPr>
            <w:r>
              <w:rPr>
                <w:rFonts w:asciiTheme="majorHAnsi" w:eastAsia="Times New Roman" w:hAnsiTheme="majorHAnsi" w:cstheme="majorHAnsi"/>
                <w:b/>
                <w:bCs/>
                <w:color w:val="000000"/>
              </w:rPr>
              <w:t>10</w:t>
            </w:r>
          </w:p>
        </w:tc>
        <w:tc>
          <w:tcPr>
            <w:tcW w:w="4034" w:type="dxa"/>
          </w:tcPr>
          <w:p w14:paraId="4CD716B1" w14:textId="3BBACA34" w:rsidR="008D28CF" w:rsidRPr="00931A26" w:rsidRDefault="008D28CF" w:rsidP="00931A26">
            <w:pPr>
              <w:rPr>
                <w:rFonts w:asciiTheme="majorHAnsi" w:eastAsia="Times New Roman" w:hAnsiTheme="majorHAnsi" w:cstheme="majorHAnsi"/>
                <w:color w:val="000000"/>
              </w:rPr>
            </w:pPr>
            <w:r w:rsidRPr="00931A26">
              <w:rPr>
                <w:rFonts w:asciiTheme="majorHAnsi" w:eastAsia="Times New Roman" w:hAnsiTheme="majorHAnsi" w:cstheme="majorHAnsi"/>
                <w:color w:val="000000"/>
              </w:rPr>
              <w:t>A description of how the State will coordinate its use of State Digital Equity Capacity</w:t>
            </w:r>
            <w:r>
              <w:rPr>
                <w:rFonts w:asciiTheme="majorHAnsi" w:eastAsia="Times New Roman" w:hAnsiTheme="majorHAnsi" w:cstheme="majorHAnsi"/>
                <w:color w:val="000000"/>
              </w:rPr>
              <w:t xml:space="preserve"> </w:t>
            </w:r>
            <w:r w:rsidRPr="00931A26">
              <w:rPr>
                <w:rFonts w:asciiTheme="majorHAnsi" w:eastAsia="Times New Roman" w:hAnsiTheme="majorHAnsi" w:cstheme="majorHAnsi"/>
                <w:color w:val="000000"/>
              </w:rPr>
              <w:t>Grant funding and its use of any funds it receives in connection with the Broadband Equity,</w:t>
            </w:r>
          </w:p>
          <w:p w14:paraId="38F24FF2" w14:textId="09577CCB" w:rsidR="008D28CF" w:rsidRPr="00DE11BD" w:rsidRDefault="008D28CF" w:rsidP="00931A26">
            <w:pPr>
              <w:rPr>
                <w:rFonts w:asciiTheme="majorHAnsi" w:eastAsia="Times New Roman" w:hAnsiTheme="majorHAnsi" w:cstheme="majorHAnsi"/>
                <w:color w:val="000000"/>
              </w:rPr>
            </w:pPr>
            <w:r w:rsidRPr="00931A26">
              <w:rPr>
                <w:rFonts w:asciiTheme="majorHAnsi" w:eastAsia="Times New Roman" w:hAnsiTheme="majorHAnsi" w:cstheme="majorHAnsi"/>
                <w:color w:val="000000"/>
              </w:rPr>
              <w:t>Access, and Deployment Program, other federal or private digital equity funding</w:t>
            </w:r>
            <w:r>
              <w:rPr>
                <w:rFonts w:asciiTheme="majorHAnsi" w:eastAsia="Times New Roman" w:hAnsiTheme="majorHAnsi" w:cstheme="majorHAnsi"/>
                <w:color w:val="000000"/>
              </w:rPr>
              <w:t>.</w:t>
            </w:r>
          </w:p>
        </w:tc>
        <w:tc>
          <w:tcPr>
            <w:tcW w:w="1980" w:type="dxa"/>
          </w:tcPr>
          <w:p w14:paraId="42F1B9FA" w14:textId="77777777" w:rsidR="008D28CF" w:rsidRPr="005B4A4F" w:rsidRDefault="008D28CF" w:rsidP="007A38BF">
            <w:pPr>
              <w:pStyle w:val="NoSpacing"/>
              <w:rPr>
                <w:rFonts w:asciiTheme="majorHAnsi" w:hAnsiTheme="majorHAnsi" w:cstheme="majorHAnsi"/>
              </w:rPr>
            </w:pPr>
          </w:p>
        </w:tc>
        <w:tc>
          <w:tcPr>
            <w:tcW w:w="2875" w:type="dxa"/>
          </w:tcPr>
          <w:p w14:paraId="07B8E186" w14:textId="77777777" w:rsidR="008D28CF" w:rsidRPr="005B4A4F" w:rsidRDefault="008D28CF" w:rsidP="007A38BF">
            <w:pPr>
              <w:pStyle w:val="NoSpacing"/>
              <w:rPr>
                <w:rFonts w:asciiTheme="majorHAnsi" w:hAnsiTheme="majorHAnsi" w:cstheme="majorHAnsi"/>
              </w:rPr>
            </w:pPr>
          </w:p>
        </w:tc>
      </w:tr>
    </w:tbl>
    <w:p w14:paraId="08FF6CDF" w14:textId="77777777" w:rsidR="001D39EF" w:rsidRPr="005B4A4F" w:rsidRDefault="001D39EF" w:rsidP="005B4A4F">
      <w:pPr>
        <w:pStyle w:val="NoSpacing"/>
      </w:pPr>
    </w:p>
    <w:sectPr w:rsidR="001D39EF" w:rsidRPr="005B4A4F" w:rsidSect="008B2D60">
      <w:headerReference w:type="default" r:id="rId10"/>
      <w:footerReference w:type="default" r:id="rId11"/>
      <w:headerReference w:type="first" r:id="rId12"/>
      <w:pgSz w:w="12240" w:h="15840"/>
      <w:pgMar w:top="1440" w:right="1440" w:bottom="1440" w:left="1440" w:header="14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17C1" w14:textId="77777777" w:rsidR="00830EAB" w:rsidRDefault="00830EAB" w:rsidP="00E82C5B">
      <w:r>
        <w:separator/>
      </w:r>
    </w:p>
  </w:endnote>
  <w:endnote w:type="continuationSeparator" w:id="0">
    <w:p w14:paraId="593130FB" w14:textId="77777777" w:rsidR="00830EAB" w:rsidRDefault="00830EAB" w:rsidP="00E82C5B">
      <w:r>
        <w:continuationSeparator/>
      </w:r>
    </w:p>
  </w:endnote>
  <w:endnote w:type="continuationNotice" w:id="1">
    <w:p w14:paraId="25857B8A" w14:textId="77777777" w:rsidR="00830EAB" w:rsidRDefault="00830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27396"/>
      <w:docPartObj>
        <w:docPartGallery w:val="Page Numbers (Bottom of Page)"/>
        <w:docPartUnique/>
      </w:docPartObj>
    </w:sdtPr>
    <w:sdtEndPr>
      <w:rPr>
        <w:noProof/>
      </w:rPr>
    </w:sdtEndPr>
    <w:sdtContent>
      <w:p w14:paraId="540A7941" w14:textId="524F7A8B" w:rsidR="00C0743E" w:rsidRDefault="000D6735" w:rsidP="000B30C6">
        <w:pPr>
          <w:pStyle w:val="Footer"/>
        </w:pPr>
        <w:r>
          <w:rPr>
            <w:b/>
            <w:bCs/>
            <w:noProof/>
          </w:rPr>
          <mc:AlternateContent>
            <mc:Choice Requires="wpg">
              <w:drawing>
                <wp:anchor distT="0" distB="0" distL="114300" distR="114300" simplePos="0" relativeHeight="251621888" behindDoc="0" locked="0" layoutInCell="1" allowOverlap="1" wp14:anchorId="008964A3" wp14:editId="17F446FB">
                  <wp:simplePos x="0" y="0"/>
                  <wp:positionH relativeFrom="margin">
                    <wp:posOffset>5692614</wp:posOffset>
                  </wp:positionH>
                  <wp:positionV relativeFrom="paragraph">
                    <wp:posOffset>8255</wp:posOffset>
                  </wp:positionV>
                  <wp:extent cx="973822" cy="4572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73822" cy="457200"/>
                            <a:chOff x="0" y="0"/>
                            <a:chExt cx="973822" cy="45720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457200"/>
                            </a:xfrm>
                            <a:prstGeom prst="rect">
                              <a:avLst/>
                            </a:prstGeom>
                            <a:noFill/>
                          </pic:spPr>
                        </pic:pic>
                        <wps:wsp>
                          <wps:cNvPr id="6" name="Oval 33"/>
                          <wps:cNvSpPr/>
                          <wps:spPr>
                            <a:xfrm>
                              <a:off x="516622" y="0"/>
                              <a:ext cx="457200" cy="457200"/>
                            </a:xfrm>
                            <a:prstGeom prst="ellipse">
                              <a:avLst/>
                            </a:prstGeom>
                            <a:blipFill dpi="0" rotWithShape="1">
                              <a:blip r:embed="rId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tlCol="0" anchor="ctr"/>
                        </wps:wsp>
                      </wpg:wgp>
                    </a:graphicData>
                  </a:graphic>
                  <wp14:sizeRelH relativeFrom="margin">
                    <wp14:pctWidth>0</wp14:pctWidth>
                  </wp14:sizeRelH>
                </wp:anchor>
              </w:drawing>
            </mc:Choice>
            <mc:Fallback>
              <w:pict>
                <v:group w14:anchorId="4BC8FCE4" id="Group 4" o:spid="_x0000_s1026" alt="&quot;&quot;" style="position:absolute;margin-left:448.25pt;margin-top:.65pt;width:76.7pt;height:36pt;z-index:251621888;mso-position-horizontal-relative:margin;mso-width-relative:margin" coordsize="973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62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">
                    <v:imagedata r:id="rId3" o:title=""/>
                  </v:shape>
                  <v:oval id="Oval 33" o:spid="_x0000_s1028" style="position:absolute;left:516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" stroked="f" strokeweight="1pt">
                    <v:fill r:id="rId4" o:title="" recolor="t" rotate="t" type="frame"/>
                    <v:stroke joinstyle="miter"/>
                  </v:oval>
                  <w10:wrap anchorx="margin"/>
                </v:group>
              </w:pict>
            </mc:Fallback>
          </mc:AlternateContent>
        </w:r>
      </w:p>
    </w:sdtContent>
  </w:sdt>
  <w:p w14:paraId="127BF015" w14:textId="7429925D" w:rsidR="00A24B3D" w:rsidRPr="000B30C6" w:rsidRDefault="000B30C6" w:rsidP="000B30C6">
    <w:pPr>
      <w:pStyle w:val="Footer"/>
      <w:rPr>
        <w:color w:val="0A2458" w:themeColor="accent2"/>
        <w:sz w:val="24"/>
        <w:szCs w:val="24"/>
      </w:rPr>
    </w:pPr>
    <w:r w:rsidRPr="000B30C6">
      <w:rPr>
        <w:color w:val="0A2458" w:themeColor="accent2"/>
        <w:sz w:val="24"/>
        <w:szCs w:val="24"/>
      </w:rPr>
      <w:t xml:space="preserve">Page | </w:t>
    </w:r>
    <w:r w:rsidRPr="000B30C6">
      <w:rPr>
        <w:color w:val="0A2458" w:themeColor="accent2"/>
        <w:sz w:val="24"/>
        <w:szCs w:val="24"/>
      </w:rPr>
      <w:fldChar w:fldCharType="begin"/>
    </w:r>
    <w:r w:rsidRPr="000B30C6">
      <w:rPr>
        <w:color w:val="0A2458" w:themeColor="accent2"/>
        <w:sz w:val="24"/>
        <w:szCs w:val="24"/>
      </w:rPr>
      <w:instrText xml:space="preserve"> PAGE   \* MERGEFORMAT </w:instrText>
    </w:r>
    <w:r w:rsidRPr="000B30C6">
      <w:rPr>
        <w:color w:val="0A2458" w:themeColor="accent2"/>
        <w:sz w:val="24"/>
        <w:szCs w:val="24"/>
      </w:rPr>
      <w:fldChar w:fldCharType="separate"/>
    </w:r>
    <w:r w:rsidRPr="000B30C6">
      <w:rPr>
        <w:b/>
        <w:bCs/>
        <w:noProof/>
        <w:color w:val="0A2458" w:themeColor="accent2"/>
        <w:sz w:val="24"/>
        <w:szCs w:val="24"/>
      </w:rPr>
      <w:t>1</w:t>
    </w:r>
    <w:r w:rsidRPr="000B30C6">
      <w:rPr>
        <w:b/>
        <w:bCs/>
        <w:noProof/>
        <w:color w:val="0A2458" w:themeColor="accent2"/>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A3AA" w14:textId="77777777" w:rsidR="00830EAB" w:rsidRDefault="00830EAB" w:rsidP="00E82C5B">
      <w:r>
        <w:separator/>
      </w:r>
    </w:p>
  </w:footnote>
  <w:footnote w:type="continuationSeparator" w:id="0">
    <w:p w14:paraId="4968F91B" w14:textId="77777777" w:rsidR="00830EAB" w:rsidRDefault="00830EAB" w:rsidP="00E82C5B">
      <w:r>
        <w:continuationSeparator/>
      </w:r>
    </w:p>
  </w:footnote>
  <w:footnote w:type="continuationNotice" w:id="1">
    <w:p w14:paraId="5DCC355C" w14:textId="77777777" w:rsidR="00830EAB" w:rsidRDefault="00830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0743" w14:textId="7844A756" w:rsidR="00DB46BF" w:rsidRDefault="009E3AA9" w:rsidP="00E82C5B">
    <w:pPr>
      <w:pStyle w:val="Header"/>
    </w:pPr>
    <w:r w:rsidRPr="003B792A">
      <w:rPr>
        <w:noProof/>
      </w:rPr>
      <w:drawing>
        <wp:anchor distT="0" distB="0" distL="114300" distR="114300" simplePos="0" relativeHeight="251658242" behindDoc="0" locked="0" layoutInCell="1" allowOverlap="1" wp14:anchorId="591B8F71" wp14:editId="6F7421CB">
          <wp:simplePos x="0" y="0"/>
          <wp:positionH relativeFrom="column">
            <wp:posOffset>6026018</wp:posOffset>
          </wp:positionH>
          <wp:positionV relativeFrom="paragraph">
            <wp:posOffset>117060</wp:posOffset>
          </wp:positionV>
          <wp:extent cx="643398" cy="259617"/>
          <wp:effectExtent l="0" t="0" r="4445" b="7620"/>
          <wp:wrapNone/>
          <wp:docPr id="7" name="Picture 2">
            <a:extLst xmlns:a="http://schemas.openxmlformats.org/drawingml/2006/main">
              <a:ext uri="{FF2B5EF4-FFF2-40B4-BE49-F238E27FC236}">
                <a16:creationId xmlns:a16="http://schemas.microsoft.com/office/drawing/2014/main" id="{AC525213-38D8-4412-A0C9-82582DB0E3D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AC525213-38D8-4412-A0C9-82582DB0E3D6}"/>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98" cy="259617"/>
                  </a:xfrm>
                  <a:prstGeom prst="rect">
                    <a:avLst/>
                  </a:prstGeom>
                  <a:noFill/>
                </pic:spPr>
              </pic:pic>
            </a:graphicData>
          </a:graphic>
        </wp:anchor>
      </w:drawing>
    </w:r>
  </w:p>
  <w:p w14:paraId="04A3244B" w14:textId="1BE3B319" w:rsidR="00CE0CCF" w:rsidRPr="009D196B" w:rsidRDefault="00CE0CCF" w:rsidP="00E82C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FE9D" w14:textId="3B4BC323" w:rsidR="00122427" w:rsidRDefault="009E3AA9">
    <w:pPr>
      <w:pStyle w:val="Header"/>
    </w:pPr>
    <w:r w:rsidRPr="003B792A">
      <w:rPr>
        <w:noProof/>
      </w:rPr>
      <w:drawing>
        <wp:anchor distT="0" distB="0" distL="114300" distR="114300" simplePos="0" relativeHeight="251658241" behindDoc="0" locked="0" layoutInCell="1" allowOverlap="1" wp14:anchorId="6489F300" wp14:editId="55415C22">
          <wp:simplePos x="0" y="0"/>
          <wp:positionH relativeFrom="column">
            <wp:posOffset>5960745</wp:posOffset>
          </wp:positionH>
          <wp:positionV relativeFrom="paragraph">
            <wp:posOffset>98588</wp:posOffset>
          </wp:positionV>
          <wp:extent cx="643398" cy="259617"/>
          <wp:effectExtent l="0" t="0" r="4445" b="7620"/>
          <wp:wrapNone/>
          <wp:docPr id="14" name="Picture 2">
            <a:extLst xmlns:a="http://schemas.openxmlformats.org/drawingml/2006/main">
              <a:ext uri="{FF2B5EF4-FFF2-40B4-BE49-F238E27FC236}">
                <a16:creationId xmlns:a16="http://schemas.microsoft.com/office/drawing/2014/main" id="{AC525213-38D8-4412-A0C9-82582DB0E3D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AC525213-38D8-4412-A0C9-82582DB0E3D6}"/>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98" cy="25961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6EC"/>
    <w:multiLevelType w:val="hybridMultilevel"/>
    <w:tmpl w:val="F67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50A39"/>
    <w:multiLevelType w:val="hybridMultilevel"/>
    <w:tmpl w:val="F1B42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F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0A8F"/>
    <w:multiLevelType w:val="hybridMultilevel"/>
    <w:tmpl w:val="1110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7494F"/>
    <w:multiLevelType w:val="hybridMultilevel"/>
    <w:tmpl w:val="418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97B7D"/>
    <w:multiLevelType w:val="hybridMultilevel"/>
    <w:tmpl w:val="D1E864A8"/>
    <w:lvl w:ilvl="0" w:tplc="1DAA7870">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D14EA"/>
    <w:multiLevelType w:val="hybridMultilevel"/>
    <w:tmpl w:val="215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7C54"/>
    <w:multiLevelType w:val="hybridMultilevel"/>
    <w:tmpl w:val="CC905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E0649"/>
    <w:multiLevelType w:val="hybridMultilevel"/>
    <w:tmpl w:val="7D164BF4"/>
    <w:lvl w:ilvl="0" w:tplc="1E90F690">
      <w:start w:val="1"/>
      <w:numFmt w:val="decimal"/>
      <w:lvlText w:val="%1."/>
      <w:lvlJc w:val="left"/>
      <w:pPr>
        <w:ind w:left="720" w:hanging="360"/>
      </w:pPr>
      <w:rPr>
        <w:rFonts w:asciiTheme="majorHAnsi" w:hAnsiTheme="majorHAnsi" w:cstheme="majorHAnsi"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A7327"/>
    <w:multiLevelType w:val="hybridMultilevel"/>
    <w:tmpl w:val="ED40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5024E"/>
    <w:multiLevelType w:val="hybridMultilevel"/>
    <w:tmpl w:val="0C9C23C8"/>
    <w:lvl w:ilvl="0" w:tplc="31F4DC4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D52B7"/>
    <w:multiLevelType w:val="multilevel"/>
    <w:tmpl w:val="0666F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D2781"/>
    <w:multiLevelType w:val="hybridMultilevel"/>
    <w:tmpl w:val="60A4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A38C7"/>
    <w:multiLevelType w:val="hybridMultilevel"/>
    <w:tmpl w:val="970AF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74545"/>
    <w:multiLevelType w:val="hybridMultilevel"/>
    <w:tmpl w:val="5342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07B12"/>
    <w:multiLevelType w:val="hybridMultilevel"/>
    <w:tmpl w:val="8328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16AFF"/>
    <w:multiLevelType w:val="multilevel"/>
    <w:tmpl w:val="25D83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D26899"/>
    <w:multiLevelType w:val="hybridMultilevel"/>
    <w:tmpl w:val="5A5E523E"/>
    <w:lvl w:ilvl="0" w:tplc="31F4DC42">
      <w:start w:val="1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7025B"/>
    <w:multiLevelType w:val="hybridMultilevel"/>
    <w:tmpl w:val="12B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D4721"/>
    <w:multiLevelType w:val="hybridMultilevel"/>
    <w:tmpl w:val="1FF4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B470D"/>
    <w:multiLevelType w:val="hybridMultilevel"/>
    <w:tmpl w:val="539E6E9C"/>
    <w:lvl w:ilvl="0" w:tplc="31F4DC4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90F47"/>
    <w:multiLevelType w:val="hybridMultilevel"/>
    <w:tmpl w:val="97BE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036B8"/>
    <w:multiLevelType w:val="hybridMultilevel"/>
    <w:tmpl w:val="DE04F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C4FC9"/>
    <w:multiLevelType w:val="hybridMultilevel"/>
    <w:tmpl w:val="3B64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13E90"/>
    <w:multiLevelType w:val="hybridMultilevel"/>
    <w:tmpl w:val="D828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86FBF"/>
    <w:multiLevelType w:val="hybridMultilevel"/>
    <w:tmpl w:val="8F96F884"/>
    <w:lvl w:ilvl="0" w:tplc="393E761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76E39"/>
    <w:multiLevelType w:val="hybridMultilevel"/>
    <w:tmpl w:val="9C90B3EC"/>
    <w:lvl w:ilvl="0" w:tplc="1E90F690">
      <w:start w:val="1"/>
      <w:numFmt w:val="decimal"/>
      <w:lvlText w:val="%1."/>
      <w:lvlJc w:val="left"/>
      <w:pPr>
        <w:ind w:left="720" w:hanging="360"/>
      </w:pPr>
      <w:rPr>
        <w:rFonts w:asciiTheme="majorHAnsi" w:hAnsiTheme="majorHAnsi" w:cstheme="majorHAnsi" w:hint="default"/>
        <w:b w:val="0"/>
        <w:bCs w:val="0"/>
        <w:sz w:val="22"/>
        <w:szCs w:val="22"/>
      </w:rPr>
    </w:lvl>
    <w:lvl w:ilvl="1" w:tplc="E32A4C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4299A"/>
    <w:multiLevelType w:val="hybridMultilevel"/>
    <w:tmpl w:val="7ED4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75043"/>
    <w:multiLevelType w:val="hybridMultilevel"/>
    <w:tmpl w:val="B4D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458C6"/>
    <w:multiLevelType w:val="hybridMultilevel"/>
    <w:tmpl w:val="CE2A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931B2"/>
    <w:multiLevelType w:val="hybridMultilevel"/>
    <w:tmpl w:val="7E1C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53E6B"/>
    <w:multiLevelType w:val="hybridMultilevel"/>
    <w:tmpl w:val="9C529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F7EC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5F0226A2"/>
    <w:multiLevelType w:val="hybridMultilevel"/>
    <w:tmpl w:val="AD8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347F6"/>
    <w:multiLevelType w:val="hybridMultilevel"/>
    <w:tmpl w:val="9F1EDAF0"/>
    <w:lvl w:ilvl="0" w:tplc="BCA20CB8">
      <w:start w:val="1"/>
      <w:numFmt w:val="decimal"/>
      <w:lvlText w:val="%1."/>
      <w:lvlJc w:val="left"/>
      <w:pPr>
        <w:ind w:left="720" w:hanging="360"/>
      </w:pPr>
      <w:rPr>
        <w:rFonts w:ascii="Georgia" w:hAnsi="Georgia" w:cstheme="majorHAnsi"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B5F44"/>
    <w:multiLevelType w:val="hybridMultilevel"/>
    <w:tmpl w:val="1F2A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B2ADE"/>
    <w:multiLevelType w:val="multilevel"/>
    <w:tmpl w:val="A5844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655A92"/>
    <w:multiLevelType w:val="multilevel"/>
    <w:tmpl w:val="A4D61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245811"/>
    <w:multiLevelType w:val="hybridMultilevel"/>
    <w:tmpl w:val="E55E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D7E49"/>
    <w:multiLevelType w:val="multilevel"/>
    <w:tmpl w:val="32A2F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435CF0"/>
    <w:multiLevelType w:val="hybridMultilevel"/>
    <w:tmpl w:val="6C82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E55E4"/>
    <w:multiLevelType w:val="hybridMultilevel"/>
    <w:tmpl w:val="ED5A1906"/>
    <w:lvl w:ilvl="0" w:tplc="534871AE">
      <w:start w:val="1"/>
      <w:numFmt w:val="lowerLetter"/>
      <w:lvlText w:val="%1."/>
      <w:lvlJc w:val="left"/>
      <w:pPr>
        <w:ind w:left="720" w:hanging="360"/>
      </w:pPr>
      <w:rPr>
        <w:rFonts w:asciiTheme="minorHAnsi" w:hAnsiTheme="minorHAnsi" w:cstheme="minorBidi" w:hint="default"/>
      </w:r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337831">
    <w:abstractNumId w:val="22"/>
  </w:num>
  <w:num w:numId="2" w16cid:durableId="687407390">
    <w:abstractNumId w:val="13"/>
  </w:num>
  <w:num w:numId="3" w16cid:durableId="912083585">
    <w:abstractNumId w:val="9"/>
  </w:num>
  <w:num w:numId="4" w16cid:durableId="1439177784">
    <w:abstractNumId w:val="33"/>
  </w:num>
  <w:num w:numId="5" w16cid:durableId="407338980">
    <w:abstractNumId w:val="19"/>
  </w:num>
  <w:num w:numId="6" w16cid:durableId="440151653">
    <w:abstractNumId w:val="0"/>
  </w:num>
  <w:num w:numId="7" w16cid:durableId="636037025">
    <w:abstractNumId w:val="3"/>
  </w:num>
  <w:num w:numId="8" w16cid:durableId="335695064">
    <w:abstractNumId w:val="23"/>
  </w:num>
  <w:num w:numId="9" w16cid:durableId="1155493703">
    <w:abstractNumId w:val="38"/>
  </w:num>
  <w:num w:numId="10" w16cid:durableId="1682120099">
    <w:abstractNumId w:val="29"/>
  </w:num>
  <w:num w:numId="11" w16cid:durableId="1721200030">
    <w:abstractNumId w:val="31"/>
  </w:num>
  <w:num w:numId="12" w16cid:durableId="847016727">
    <w:abstractNumId w:val="20"/>
  </w:num>
  <w:num w:numId="13" w16cid:durableId="1313365246">
    <w:abstractNumId w:val="10"/>
  </w:num>
  <w:num w:numId="14" w16cid:durableId="660045686">
    <w:abstractNumId w:val="8"/>
  </w:num>
  <w:num w:numId="15" w16cid:durableId="781995629">
    <w:abstractNumId w:val="11"/>
  </w:num>
  <w:num w:numId="16" w16cid:durableId="1966767064">
    <w:abstractNumId w:val="24"/>
  </w:num>
  <w:num w:numId="17" w16cid:durableId="776562659">
    <w:abstractNumId w:val="6"/>
  </w:num>
  <w:num w:numId="18" w16cid:durableId="1862359865">
    <w:abstractNumId w:val="17"/>
  </w:num>
  <w:num w:numId="19" w16cid:durableId="1102992334">
    <w:abstractNumId w:val="14"/>
  </w:num>
  <w:num w:numId="20" w16cid:durableId="1502813943">
    <w:abstractNumId w:val="12"/>
  </w:num>
  <w:num w:numId="21" w16cid:durableId="2134128939">
    <w:abstractNumId w:val="26"/>
  </w:num>
  <w:num w:numId="22" w16cid:durableId="927466648">
    <w:abstractNumId w:val="21"/>
  </w:num>
  <w:num w:numId="23" w16cid:durableId="1400055548">
    <w:abstractNumId w:val="18"/>
  </w:num>
  <w:num w:numId="24" w16cid:durableId="708602903">
    <w:abstractNumId w:val="35"/>
  </w:num>
  <w:num w:numId="25" w16cid:durableId="1219634626">
    <w:abstractNumId w:val="7"/>
  </w:num>
  <w:num w:numId="26" w16cid:durableId="1534228858">
    <w:abstractNumId w:val="34"/>
  </w:num>
  <w:num w:numId="27" w16cid:durableId="835458395">
    <w:abstractNumId w:val="15"/>
  </w:num>
  <w:num w:numId="28" w16cid:durableId="2040467474">
    <w:abstractNumId w:val="4"/>
  </w:num>
  <w:num w:numId="29" w16cid:durableId="684744404">
    <w:abstractNumId w:val="40"/>
  </w:num>
  <w:num w:numId="30" w16cid:durableId="782067795">
    <w:abstractNumId w:val="30"/>
  </w:num>
  <w:num w:numId="31" w16cid:durableId="756755940">
    <w:abstractNumId w:val="16"/>
  </w:num>
  <w:num w:numId="32" w16cid:durableId="1084842655">
    <w:abstractNumId w:val="39"/>
  </w:num>
  <w:num w:numId="33" w16cid:durableId="220294604">
    <w:abstractNumId w:val="37"/>
  </w:num>
  <w:num w:numId="34" w16cid:durableId="372006311">
    <w:abstractNumId w:val="36"/>
  </w:num>
  <w:num w:numId="35" w16cid:durableId="1092161877">
    <w:abstractNumId w:val="27"/>
  </w:num>
  <w:num w:numId="36" w16cid:durableId="880895912">
    <w:abstractNumId w:val="28"/>
  </w:num>
  <w:num w:numId="37" w16cid:durableId="1726641207">
    <w:abstractNumId w:val="2"/>
  </w:num>
  <w:num w:numId="38" w16cid:durableId="84421415">
    <w:abstractNumId w:val="32"/>
  </w:num>
  <w:num w:numId="39" w16cid:durableId="876314457">
    <w:abstractNumId w:val="25"/>
  </w:num>
  <w:num w:numId="40" w16cid:durableId="477379587">
    <w:abstractNumId w:val="5"/>
  </w:num>
  <w:num w:numId="41" w16cid:durableId="1711414307">
    <w:abstractNumId w:val="41"/>
  </w:num>
  <w:num w:numId="42" w16cid:durableId="214619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CF"/>
    <w:rsid w:val="00004E95"/>
    <w:rsid w:val="00010639"/>
    <w:rsid w:val="00010E68"/>
    <w:rsid w:val="00013DAD"/>
    <w:rsid w:val="00015D95"/>
    <w:rsid w:val="00021C05"/>
    <w:rsid w:val="00022004"/>
    <w:rsid w:val="00022722"/>
    <w:rsid w:val="00026225"/>
    <w:rsid w:val="00026CF7"/>
    <w:rsid w:val="00035D1F"/>
    <w:rsid w:val="00037A0E"/>
    <w:rsid w:val="00045A03"/>
    <w:rsid w:val="00047168"/>
    <w:rsid w:val="00053461"/>
    <w:rsid w:val="000550C6"/>
    <w:rsid w:val="00056158"/>
    <w:rsid w:val="000607D1"/>
    <w:rsid w:val="0006173D"/>
    <w:rsid w:val="00061CA8"/>
    <w:rsid w:val="00061FDB"/>
    <w:rsid w:val="0007101B"/>
    <w:rsid w:val="00075169"/>
    <w:rsid w:val="000761FE"/>
    <w:rsid w:val="00084A6F"/>
    <w:rsid w:val="00084FBC"/>
    <w:rsid w:val="00086900"/>
    <w:rsid w:val="00086F17"/>
    <w:rsid w:val="00091717"/>
    <w:rsid w:val="000970C0"/>
    <w:rsid w:val="000A0860"/>
    <w:rsid w:val="000A16D7"/>
    <w:rsid w:val="000A2094"/>
    <w:rsid w:val="000A6796"/>
    <w:rsid w:val="000B0F43"/>
    <w:rsid w:val="000B30C6"/>
    <w:rsid w:val="000B4ABE"/>
    <w:rsid w:val="000B6285"/>
    <w:rsid w:val="000B63D8"/>
    <w:rsid w:val="000B7DC2"/>
    <w:rsid w:val="000B7F32"/>
    <w:rsid w:val="000C4F2C"/>
    <w:rsid w:val="000C53A6"/>
    <w:rsid w:val="000C7BA6"/>
    <w:rsid w:val="000D0F12"/>
    <w:rsid w:val="000D4F35"/>
    <w:rsid w:val="000D6735"/>
    <w:rsid w:val="000E2034"/>
    <w:rsid w:val="000E5926"/>
    <w:rsid w:val="000E5A75"/>
    <w:rsid w:val="000E60ED"/>
    <w:rsid w:val="000E7500"/>
    <w:rsid w:val="000F0B68"/>
    <w:rsid w:val="000F349E"/>
    <w:rsid w:val="000F4300"/>
    <w:rsid w:val="000F5AEE"/>
    <w:rsid w:val="000F6CE7"/>
    <w:rsid w:val="00107FA8"/>
    <w:rsid w:val="00111CDB"/>
    <w:rsid w:val="00112138"/>
    <w:rsid w:val="00113CFB"/>
    <w:rsid w:val="00117460"/>
    <w:rsid w:val="0012225C"/>
    <w:rsid w:val="00122427"/>
    <w:rsid w:val="001233CB"/>
    <w:rsid w:val="0012726C"/>
    <w:rsid w:val="00130A81"/>
    <w:rsid w:val="00135638"/>
    <w:rsid w:val="00135B0A"/>
    <w:rsid w:val="0013628D"/>
    <w:rsid w:val="00137FB8"/>
    <w:rsid w:val="00140D4A"/>
    <w:rsid w:val="0014274F"/>
    <w:rsid w:val="001439A0"/>
    <w:rsid w:val="00143DB5"/>
    <w:rsid w:val="00144D2E"/>
    <w:rsid w:val="00144F6D"/>
    <w:rsid w:val="00145B1E"/>
    <w:rsid w:val="00150674"/>
    <w:rsid w:val="001545BC"/>
    <w:rsid w:val="00162760"/>
    <w:rsid w:val="00162FE0"/>
    <w:rsid w:val="00163329"/>
    <w:rsid w:val="0016721C"/>
    <w:rsid w:val="00170CF2"/>
    <w:rsid w:val="001747FC"/>
    <w:rsid w:val="00175DD6"/>
    <w:rsid w:val="00182FBA"/>
    <w:rsid w:val="00183F09"/>
    <w:rsid w:val="0018486F"/>
    <w:rsid w:val="00190FDE"/>
    <w:rsid w:val="001924F2"/>
    <w:rsid w:val="001A3186"/>
    <w:rsid w:val="001A422B"/>
    <w:rsid w:val="001A7770"/>
    <w:rsid w:val="001A7A68"/>
    <w:rsid w:val="001A7D09"/>
    <w:rsid w:val="001B13B9"/>
    <w:rsid w:val="001B2854"/>
    <w:rsid w:val="001B2B7F"/>
    <w:rsid w:val="001B38FE"/>
    <w:rsid w:val="001B42A8"/>
    <w:rsid w:val="001B4F2E"/>
    <w:rsid w:val="001B608F"/>
    <w:rsid w:val="001B6378"/>
    <w:rsid w:val="001C0242"/>
    <w:rsid w:val="001C113C"/>
    <w:rsid w:val="001C2B29"/>
    <w:rsid w:val="001C6CD2"/>
    <w:rsid w:val="001D203C"/>
    <w:rsid w:val="001D35E3"/>
    <w:rsid w:val="001D39EF"/>
    <w:rsid w:val="001D3C53"/>
    <w:rsid w:val="001D426A"/>
    <w:rsid w:val="001D6436"/>
    <w:rsid w:val="001D6B38"/>
    <w:rsid w:val="001E4C94"/>
    <w:rsid w:val="001F1C04"/>
    <w:rsid w:val="001F4374"/>
    <w:rsid w:val="00200DD7"/>
    <w:rsid w:val="00204DDB"/>
    <w:rsid w:val="00204E45"/>
    <w:rsid w:val="002059C1"/>
    <w:rsid w:val="00205DEC"/>
    <w:rsid w:val="0020673F"/>
    <w:rsid w:val="00206EA5"/>
    <w:rsid w:val="002119A6"/>
    <w:rsid w:val="00212EC0"/>
    <w:rsid w:val="0022033A"/>
    <w:rsid w:val="0022192B"/>
    <w:rsid w:val="00223373"/>
    <w:rsid w:val="00223554"/>
    <w:rsid w:val="00223B39"/>
    <w:rsid w:val="00225568"/>
    <w:rsid w:val="0022572A"/>
    <w:rsid w:val="00226838"/>
    <w:rsid w:val="00227B17"/>
    <w:rsid w:val="00231CB0"/>
    <w:rsid w:val="0023637D"/>
    <w:rsid w:val="00236CD8"/>
    <w:rsid w:val="00242CB5"/>
    <w:rsid w:val="002441AD"/>
    <w:rsid w:val="002479C4"/>
    <w:rsid w:val="00247B81"/>
    <w:rsid w:val="00250360"/>
    <w:rsid w:val="00252C2E"/>
    <w:rsid w:val="00261CBD"/>
    <w:rsid w:val="00265616"/>
    <w:rsid w:val="00265EEA"/>
    <w:rsid w:val="00270779"/>
    <w:rsid w:val="002718ED"/>
    <w:rsid w:val="00271D86"/>
    <w:rsid w:val="002720EC"/>
    <w:rsid w:val="00273E7A"/>
    <w:rsid w:val="0028224D"/>
    <w:rsid w:val="00282A0F"/>
    <w:rsid w:val="0028329B"/>
    <w:rsid w:val="00284D88"/>
    <w:rsid w:val="00286BF8"/>
    <w:rsid w:val="002879CB"/>
    <w:rsid w:val="002A3C86"/>
    <w:rsid w:val="002A48F0"/>
    <w:rsid w:val="002A4E9E"/>
    <w:rsid w:val="002A682C"/>
    <w:rsid w:val="002B3E84"/>
    <w:rsid w:val="002B4677"/>
    <w:rsid w:val="002B538E"/>
    <w:rsid w:val="002B7396"/>
    <w:rsid w:val="002C1DB9"/>
    <w:rsid w:val="002C5635"/>
    <w:rsid w:val="002C58E0"/>
    <w:rsid w:val="002C5C6A"/>
    <w:rsid w:val="002C5CDF"/>
    <w:rsid w:val="002C737D"/>
    <w:rsid w:val="002D1ED6"/>
    <w:rsid w:val="002D56E5"/>
    <w:rsid w:val="002E0896"/>
    <w:rsid w:val="002E1088"/>
    <w:rsid w:val="002E44A9"/>
    <w:rsid w:val="002F6A56"/>
    <w:rsid w:val="002F6E9B"/>
    <w:rsid w:val="00302192"/>
    <w:rsid w:val="00302499"/>
    <w:rsid w:val="003043B9"/>
    <w:rsid w:val="003049F2"/>
    <w:rsid w:val="00305230"/>
    <w:rsid w:val="00306E39"/>
    <w:rsid w:val="00311F7A"/>
    <w:rsid w:val="00314EB7"/>
    <w:rsid w:val="003212E2"/>
    <w:rsid w:val="003233C0"/>
    <w:rsid w:val="003248E2"/>
    <w:rsid w:val="00331173"/>
    <w:rsid w:val="003400AF"/>
    <w:rsid w:val="00343464"/>
    <w:rsid w:val="00345BE8"/>
    <w:rsid w:val="00346646"/>
    <w:rsid w:val="003512F5"/>
    <w:rsid w:val="00354AFF"/>
    <w:rsid w:val="003610F8"/>
    <w:rsid w:val="00370D25"/>
    <w:rsid w:val="003717BC"/>
    <w:rsid w:val="0038269D"/>
    <w:rsid w:val="00382E02"/>
    <w:rsid w:val="00383A13"/>
    <w:rsid w:val="00383DEA"/>
    <w:rsid w:val="00384156"/>
    <w:rsid w:val="00385143"/>
    <w:rsid w:val="00390308"/>
    <w:rsid w:val="0039313E"/>
    <w:rsid w:val="00394926"/>
    <w:rsid w:val="003964E9"/>
    <w:rsid w:val="00396BE6"/>
    <w:rsid w:val="003971DF"/>
    <w:rsid w:val="003A2A8C"/>
    <w:rsid w:val="003A628A"/>
    <w:rsid w:val="003B15B5"/>
    <w:rsid w:val="003B2298"/>
    <w:rsid w:val="003B3C70"/>
    <w:rsid w:val="003B3F70"/>
    <w:rsid w:val="003C2164"/>
    <w:rsid w:val="003C3440"/>
    <w:rsid w:val="003C7F99"/>
    <w:rsid w:val="003D2E2D"/>
    <w:rsid w:val="003D6AA2"/>
    <w:rsid w:val="003E0B21"/>
    <w:rsid w:val="003E1FE5"/>
    <w:rsid w:val="003E6FD1"/>
    <w:rsid w:val="003F1292"/>
    <w:rsid w:val="003F18A3"/>
    <w:rsid w:val="003F25B3"/>
    <w:rsid w:val="003F2DB7"/>
    <w:rsid w:val="003F5FCF"/>
    <w:rsid w:val="003F6572"/>
    <w:rsid w:val="003F7BD9"/>
    <w:rsid w:val="004071B0"/>
    <w:rsid w:val="00410432"/>
    <w:rsid w:val="00415CCB"/>
    <w:rsid w:val="00416C63"/>
    <w:rsid w:val="00420F0E"/>
    <w:rsid w:val="0042524A"/>
    <w:rsid w:val="00425C37"/>
    <w:rsid w:val="00426BAA"/>
    <w:rsid w:val="004270D5"/>
    <w:rsid w:val="0043038C"/>
    <w:rsid w:val="0043276E"/>
    <w:rsid w:val="004349D5"/>
    <w:rsid w:val="00436FA4"/>
    <w:rsid w:val="00437162"/>
    <w:rsid w:val="00440E7A"/>
    <w:rsid w:val="00441D1E"/>
    <w:rsid w:val="00444134"/>
    <w:rsid w:val="00444433"/>
    <w:rsid w:val="00444BE2"/>
    <w:rsid w:val="0044511D"/>
    <w:rsid w:val="00445598"/>
    <w:rsid w:val="00445B7D"/>
    <w:rsid w:val="00446429"/>
    <w:rsid w:val="00447C6E"/>
    <w:rsid w:val="0045198A"/>
    <w:rsid w:val="00455DC5"/>
    <w:rsid w:val="0045781F"/>
    <w:rsid w:val="00460363"/>
    <w:rsid w:val="00463125"/>
    <w:rsid w:val="00464AFF"/>
    <w:rsid w:val="00470BCE"/>
    <w:rsid w:val="00473050"/>
    <w:rsid w:val="00473295"/>
    <w:rsid w:val="004747D2"/>
    <w:rsid w:val="00474D6F"/>
    <w:rsid w:val="0047739D"/>
    <w:rsid w:val="00481D63"/>
    <w:rsid w:val="004841A2"/>
    <w:rsid w:val="0049176D"/>
    <w:rsid w:val="00494C85"/>
    <w:rsid w:val="004955C3"/>
    <w:rsid w:val="004974EF"/>
    <w:rsid w:val="00497C7D"/>
    <w:rsid w:val="004A08C4"/>
    <w:rsid w:val="004A44F5"/>
    <w:rsid w:val="004A76F5"/>
    <w:rsid w:val="004B0CF6"/>
    <w:rsid w:val="004B2ADB"/>
    <w:rsid w:val="004B33EE"/>
    <w:rsid w:val="004C0C4E"/>
    <w:rsid w:val="004C4B0A"/>
    <w:rsid w:val="004C68E7"/>
    <w:rsid w:val="004D1E12"/>
    <w:rsid w:val="004D2287"/>
    <w:rsid w:val="004D3C57"/>
    <w:rsid w:val="004E08FF"/>
    <w:rsid w:val="004E3C7A"/>
    <w:rsid w:val="004E615F"/>
    <w:rsid w:val="004F3592"/>
    <w:rsid w:val="004F6091"/>
    <w:rsid w:val="004F747F"/>
    <w:rsid w:val="0050034B"/>
    <w:rsid w:val="00500F55"/>
    <w:rsid w:val="00510DE6"/>
    <w:rsid w:val="00510E56"/>
    <w:rsid w:val="00510F3A"/>
    <w:rsid w:val="00512B6E"/>
    <w:rsid w:val="00514C39"/>
    <w:rsid w:val="00515EE0"/>
    <w:rsid w:val="00516B26"/>
    <w:rsid w:val="00520B24"/>
    <w:rsid w:val="00520CDD"/>
    <w:rsid w:val="00522694"/>
    <w:rsid w:val="005268A6"/>
    <w:rsid w:val="00527785"/>
    <w:rsid w:val="005325C8"/>
    <w:rsid w:val="00537285"/>
    <w:rsid w:val="005379F6"/>
    <w:rsid w:val="005416E5"/>
    <w:rsid w:val="005449C0"/>
    <w:rsid w:val="005453EF"/>
    <w:rsid w:val="00547891"/>
    <w:rsid w:val="005511C5"/>
    <w:rsid w:val="0055180F"/>
    <w:rsid w:val="00553353"/>
    <w:rsid w:val="00554856"/>
    <w:rsid w:val="00555273"/>
    <w:rsid w:val="00557A2F"/>
    <w:rsid w:val="005600FA"/>
    <w:rsid w:val="005619C5"/>
    <w:rsid w:val="00565251"/>
    <w:rsid w:val="00570011"/>
    <w:rsid w:val="0057011A"/>
    <w:rsid w:val="005718A0"/>
    <w:rsid w:val="00573BA6"/>
    <w:rsid w:val="00577D13"/>
    <w:rsid w:val="00582F8E"/>
    <w:rsid w:val="00586E67"/>
    <w:rsid w:val="005873A7"/>
    <w:rsid w:val="00587EB6"/>
    <w:rsid w:val="00590809"/>
    <w:rsid w:val="005A2BC8"/>
    <w:rsid w:val="005A5714"/>
    <w:rsid w:val="005A6956"/>
    <w:rsid w:val="005B0544"/>
    <w:rsid w:val="005B1720"/>
    <w:rsid w:val="005B4A4F"/>
    <w:rsid w:val="005B6110"/>
    <w:rsid w:val="005C4C75"/>
    <w:rsid w:val="005C591B"/>
    <w:rsid w:val="005C5AD6"/>
    <w:rsid w:val="005C6953"/>
    <w:rsid w:val="005C6B4D"/>
    <w:rsid w:val="005C767E"/>
    <w:rsid w:val="005D197B"/>
    <w:rsid w:val="005D6021"/>
    <w:rsid w:val="005E299D"/>
    <w:rsid w:val="005E4059"/>
    <w:rsid w:val="005F2776"/>
    <w:rsid w:val="005F29A1"/>
    <w:rsid w:val="005F2D73"/>
    <w:rsid w:val="00602297"/>
    <w:rsid w:val="0060330B"/>
    <w:rsid w:val="00604927"/>
    <w:rsid w:val="00604C7F"/>
    <w:rsid w:val="006100F4"/>
    <w:rsid w:val="00614E1C"/>
    <w:rsid w:val="0061512F"/>
    <w:rsid w:val="00615E7B"/>
    <w:rsid w:val="00616294"/>
    <w:rsid w:val="006172BC"/>
    <w:rsid w:val="00620247"/>
    <w:rsid w:val="006239D0"/>
    <w:rsid w:val="006250FA"/>
    <w:rsid w:val="006314EC"/>
    <w:rsid w:val="006339DD"/>
    <w:rsid w:val="0063629F"/>
    <w:rsid w:val="006374F1"/>
    <w:rsid w:val="0064147E"/>
    <w:rsid w:val="00642A1C"/>
    <w:rsid w:val="00642B5D"/>
    <w:rsid w:val="00644400"/>
    <w:rsid w:val="00644DEA"/>
    <w:rsid w:val="006457CA"/>
    <w:rsid w:val="00647E1F"/>
    <w:rsid w:val="00650059"/>
    <w:rsid w:val="00650E82"/>
    <w:rsid w:val="006541BD"/>
    <w:rsid w:val="00657B1A"/>
    <w:rsid w:val="00660371"/>
    <w:rsid w:val="00663990"/>
    <w:rsid w:val="00664AC4"/>
    <w:rsid w:val="006665E3"/>
    <w:rsid w:val="0067082B"/>
    <w:rsid w:val="00673C30"/>
    <w:rsid w:val="0067466D"/>
    <w:rsid w:val="006748CF"/>
    <w:rsid w:val="00677D9F"/>
    <w:rsid w:val="00681715"/>
    <w:rsid w:val="00682032"/>
    <w:rsid w:val="00685EC6"/>
    <w:rsid w:val="0068700C"/>
    <w:rsid w:val="00691BAF"/>
    <w:rsid w:val="006A16E4"/>
    <w:rsid w:val="006A6353"/>
    <w:rsid w:val="006A7391"/>
    <w:rsid w:val="006A792F"/>
    <w:rsid w:val="006B561F"/>
    <w:rsid w:val="006C01E1"/>
    <w:rsid w:val="006C0F07"/>
    <w:rsid w:val="006C168A"/>
    <w:rsid w:val="006C45DE"/>
    <w:rsid w:val="006C55F3"/>
    <w:rsid w:val="006C5924"/>
    <w:rsid w:val="006C6CD3"/>
    <w:rsid w:val="006D18F9"/>
    <w:rsid w:val="006D2953"/>
    <w:rsid w:val="006D2C41"/>
    <w:rsid w:val="006D576A"/>
    <w:rsid w:val="006D64B8"/>
    <w:rsid w:val="006E2380"/>
    <w:rsid w:val="006E35EA"/>
    <w:rsid w:val="006E3612"/>
    <w:rsid w:val="006E5737"/>
    <w:rsid w:val="006E7841"/>
    <w:rsid w:val="006E7DB4"/>
    <w:rsid w:val="006F0812"/>
    <w:rsid w:val="006F2D9F"/>
    <w:rsid w:val="006F40ED"/>
    <w:rsid w:val="006F69AA"/>
    <w:rsid w:val="006F7C90"/>
    <w:rsid w:val="0070289A"/>
    <w:rsid w:val="007040F5"/>
    <w:rsid w:val="007048EC"/>
    <w:rsid w:val="00710897"/>
    <w:rsid w:val="007122DD"/>
    <w:rsid w:val="007124E3"/>
    <w:rsid w:val="00712646"/>
    <w:rsid w:val="00715488"/>
    <w:rsid w:val="0072171D"/>
    <w:rsid w:val="00725834"/>
    <w:rsid w:val="007269B1"/>
    <w:rsid w:val="007323A6"/>
    <w:rsid w:val="00735A78"/>
    <w:rsid w:val="00737DDB"/>
    <w:rsid w:val="0074020B"/>
    <w:rsid w:val="007406C0"/>
    <w:rsid w:val="00741788"/>
    <w:rsid w:val="0074179B"/>
    <w:rsid w:val="007434CC"/>
    <w:rsid w:val="0074510F"/>
    <w:rsid w:val="00747804"/>
    <w:rsid w:val="00751591"/>
    <w:rsid w:val="00751765"/>
    <w:rsid w:val="00752C77"/>
    <w:rsid w:val="00755997"/>
    <w:rsid w:val="0075667D"/>
    <w:rsid w:val="00757C0E"/>
    <w:rsid w:val="00761576"/>
    <w:rsid w:val="007634AA"/>
    <w:rsid w:val="00765412"/>
    <w:rsid w:val="007707A0"/>
    <w:rsid w:val="007734CA"/>
    <w:rsid w:val="00777EE3"/>
    <w:rsid w:val="00780814"/>
    <w:rsid w:val="007820B2"/>
    <w:rsid w:val="00783A60"/>
    <w:rsid w:val="00784582"/>
    <w:rsid w:val="00790D96"/>
    <w:rsid w:val="00793799"/>
    <w:rsid w:val="007943ED"/>
    <w:rsid w:val="007967E6"/>
    <w:rsid w:val="007A03B0"/>
    <w:rsid w:val="007A0BBA"/>
    <w:rsid w:val="007A3390"/>
    <w:rsid w:val="007A38BF"/>
    <w:rsid w:val="007A7FF1"/>
    <w:rsid w:val="007B0A1D"/>
    <w:rsid w:val="007B11A1"/>
    <w:rsid w:val="007B5076"/>
    <w:rsid w:val="007B5AA3"/>
    <w:rsid w:val="007B6420"/>
    <w:rsid w:val="007B6F84"/>
    <w:rsid w:val="007B73BE"/>
    <w:rsid w:val="007C34A4"/>
    <w:rsid w:val="007C3812"/>
    <w:rsid w:val="007C7BA9"/>
    <w:rsid w:val="007D14BB"/>
    <w:rsid w:val="007D21F1"/>
    <w:rsid w:val="007D5CDB"/>
    <w:rsid w:val="007E1049"/>
    <w:rsid w:val="007E4DB4"/>
    <w:rsid w:val="007F30E0"/>
    <w:rsid w:val="007F5B8D"/>
    <w:rsid w:val="007F5E90"/>
    <w:rsid w:val="007F689D"/>
    <w:rsid w:val="007F692F"/>
    <w:rsid w:val="008000FF"/>
    <w:rsid w:val="008018D1"/>
    <w:rsid w:val="008026F9"/>
    <w:rsid w:val="00804F53"/>
    <w:rsid w:val="0080580F"/>
    <w:rsid w:val="00806975"/>
    <w:rsid w:val="00810DFB"/>
    <w:rsid w:val="00817A87"/>
    <w:rsid w:val="0082202D"/>
    <w:rsid w:val="0082267B"/>
    <w:rsid w:val="00826FB3"/>
    <w:rsid w:val="00827357"/>
    <w:rsid w:val="00830B28"/>
    <w:rsid w:val="00830EAB"/>
    <w:rsid w:val="008312BE"/>
    <w:rsid w:val="00834960"/>
    <w:rsid w:val="0084344E"/>
    <w:rsid w:val="00845952"/>
    <w:rsid w:val="00845C26"/>
    <w:rsid w:val="0085013D"/>
    <w:rsid w:val="00852A4E"/>
    <w:rsid w:val="008537C6"/>
    <w:rsid w:val="00854407"/>
    <w:rsid w:val="0085480E"/>
    <w:rsid w:val="00854822"/>
    <w:rsid w:val="0086272A"/>
    <w:rsid w:val="00864E78"/>
    <w:rsid w:val="00865582"/>
    <w:rsid w:val="00867035"/>
    <w:rsid w:val="00870A52"/>
    <w:rsid w:val="00872675"/>
    <w:rsid w:val="008756B4"/>
    <w:rsid w:val="0087785A"/>
    <w:rsid w:val="008808D9"/>
    <w:rsid w:val="0088155D"/>
    <w:rsid w:val="00883600"/>
    <w:rsid w:val="00883864"/>
    <w:rsid w:val="00883C67"/>
    <w:rsid w:val="008864DB"/>
    <w:rsid w:val="008870B2"/>
    <w:rsid w:val="008906AC"/>
    <w:rsid w:val="008918FD"/>
    <w:rsid w:val="00894A17"/>
    <w:rsid w:val="008954B5"/>
    <w:rsid w:val="0089645D"/>
    <w:rsid w:val="008968B1"/>
    <w:rsid w:val="00896DB2"/>
    <w:rsid w:val="008A0CCF"/>
    <w:rsid w:val="008A3E25"/>
    <w:rsid w:val="008A42DD"/>
    <w:rsid w:val="008A63D2"/>
    <w:rsid w:val="008A6812"/>
    <w:rsid w:val="008B2D60"/>
    <w:rsid w:val="008B3DC3"/>
    <w:rsid w:val="008B4E9D"/>
    <w:rsid w:val="008B6DAC"/>
    <w:rsid w:val="008B7B06"/>
    <w:rsid w:val="008C14A7"/>
    <w:rsid w:val="008C1C5E"/>
    <w:rsid w:val="008C41B4"/>
    <w:rsid w:val="008D12E0"/>
    <w:rsid w:val="008D28CF"/>
    <w:rsid w:val="008D36DC"/>
    <w:rsid w:val="008D5AC7"/>
    <w:rsid w:val="008D6124"/>
    <w:rsid w:val="008D631A"/>
    <w:rsid w:val="008D6F9D"/>
    <w:rsid w:val="008D7826"/>
    <w:rsid w:val="008E2918"/>
    <w:rsid w:val="008E31BB"/>
    <w:rsid w:val="008E6A06"/>
    <w:rsid w:val="008E794E"/>
    <w:rsid w:val="008F2AB9"/>
    <w:rsid w:val="008F4199"/>
    <w:rsid w:val="008F4A07"/>
    <w:rsid w:val="008F53C9"/>
    <w:rsid w:val="008F609D"/>
    <w:rsid w:val="009004A8"/>
    <w:rsid w:val="00917B07"/>
    <w:rsid w:val="00920BAB"/>
    <w:rsid w:val="00920EDE"/>
    <w:rsid w:val="00921E9C"/>
    <w:rsid w:val="00923946"/>
    <w:rsid w:val="00924281"/>
    <w:rsid w:val="009253D6"/>
    <w:rsid w:val="00926435"/>
    <w:rsid w:val="00931A26"/>
    <w:rsid w:val="00931EE0"/>
    <w:rsid w:val="0093294E"/>
    <w:rsid w:val="00933911"/>
    <w:rsid w:val="00933E8D"/>
    <w:rsid w:val="0093418B"/>
    <w:rsid w:val="00934B1D"/>
    <w:rsid w:val="00942F9D"/>
    <w:rsid w:val="00943B9F"/>
    <w:rsid w:val="009457AA"/>
    <w:rsid w:val="00945909"/>
    <w:rsid w:val="00946348"/>
    <w:rsid w:val="00947A33"/>
    <w:rsid w:val="00956DDE"/>
    <w:rsid w:val="00960CD9"/>
    <w:rsid w:val="00964209"/>
    <w:rsid w:val="00964C86"/>
    <w:rsid w:val="00965F78"/>
    <w:rsid w:val="0096625D"/>
    <w:rsid w:val="0097305F"/>
    <w:rsid w:val="00977675"/>
    <w:rsid w:val="00980624"/>
    <w:rsid w:val="00980CDE"/>
    <w:rsid w:val="00982FE4"/>
    <w:rsid w:val="00983DB1"/>
    <w:rsid w:val="00983E03"/>
    <w:rsid w:val="00984C4B"/>
    <w:rsid w:val="00985A87"/>
    <w:rsid w:val="00985D66"/>
    <w:rsid w:val="00990368"/>
    <w:rsid w:val="0099265C"/>
    <w:rsid w:val="00992D58"/>
    <w:rsid w:val="00993A21"/>
    <w:rsid w:val="00997280"/>
    <w:rsid w:val="009978D1"/>
    <w:rsid w:val="009A1272"/>
    <w:rsid w:val="009A2305"/>
    <w:rsid w:val="009A638D"/>
    <w:rsid w:val="009A7A59"/>
    <w:rsid w:val="009B060D"/>
    <w:rsid w:val="009B15BE"/>
    <w:rsid w:val="009B3081"/>
    <w:rsid w:val="009B55E8"/>
    <w:rsid w:val="009B618F"/>
    <w:rsid w:val="009B6569"/>
    <w:rsid w:val="009B73C4"/>
    <w:rsid w:val="009B762E"/>
    <w:rsid w:val="009C0ADC"/>
    <w:rsid w:val="009C13AD"/>
    <w:rsid w:val="009C1F1C"/>
    <w:rsid w:val="009C55E7"/>
    <w:rsid w:val="009C6791"/>
    <w:rsid w:val="009D0A51"/>
    <w:rsid w:val="009D0D92"/>
    <w:rsid w:val="009D196B"/>
    <w:rsid w:val="009E2F11"/>
    <w:rsid w:val="009E3AA9"/>
    <w:rsid w:val="009E54F1"/>
    <w:rsid w:val="009E77C8"/>
    <w:rsid w:val="009F093C"/>
    <w:rsid w:val="009F14E9"/>
    <w:rsid w:val="009F32F1"/>
    <w:rsid w:val="009F419C"/>
    <w:rsid w:val="009F50D7"/>
    <w:rsid w:val="009F7CB1"/>
    <w:rsid w:val="00A012E8"/>
    <w:rsid w:val="00A1026D"/>
    <w:rsid w:val="00A10DD1"/>
    <w:rsid w:val="00A13AB0"/>
    <w:rsid w:val="00A13E3F"/>
    <w:rsid w:val="00A14743"/>
    <w:rsid w:val="00A14EC9"/>
    <w:rsid w:val="00A171B2"/>
    <w:rsid w:val="00A17ACD"/>
    <w:rsid w:val="00A210CB"/>
    <w:rsid w:val="00A24B3D"/>
    <w:rsid w:val="00A24F0E"/>
    <w:rsid w:val="00A27846"/>
    <w:rsid w:val="00A310A8"/>
    <w:rsid w:val="00A31176"/>
    <w:rsid w:val="00A33BFF"/>
    <w:rsid w:val="00A35A79"/>
    <w:rsid w:val="00A35B2F"/>
    <w:rsid w:val="00A3670A"/>
    <w:rsid w:val="00A36911"/>
    <w:rsid w:val="00A402C4"/>
    <w:rsid w:val="00A40A01"/>
    <w:rsid w:val="00A463BB"/>
    <w:rsid w:val="00A55D19"/>
    <w:rsid w:val="00A55F8D"/>
    <w:rsid w:val="00A5641C"/>
    <w:rsid w:val="00A57004"/>
    <w:rsid w:val="00A6086B"/>
    <w:rsid w:val="00A609BD"/>
    <w:rsid w:val="00A61A53"/>
    <w:rsid w:val="00A62774"/>
    <w:rsid w:val="00A6729D"/>
    <w:rsid w:val="00A673C3"/>
    <w:rsid w:val="00A72A08"/>
    <w:rsid w:val="00A73A6A"/>
    <w:rsid w:val="00A8008B"/>
    <w:rsid w:val="00A800FF"/>
    <w:rsid w:val="00A83C96"/>
    <w:rsid w:val="00A869B2"/>
    <w:rsid w:val="00A87C7C"/>
    <w:rsid w:val="00A904E3"/>
    <w:rsid w:val="00A91307"/>
    <w:rsid w:val="00A9241D"/>
    <w:rsid w:val="00A933E1"/>
    <w:rsid w:val="00A93B18"/>
    <w:rsid w:val="00A943A2"/>
    <w:rsid w:val="00A94478"/>
    <w:rsid w:val="00AA7871"/>
    <w:rsid w:val="00AA7C9A"/>
    <w:rsid w:val="00AB05BB"/>
    <w:rsid w:val="00AB5778"/>
    <w:rsid w:val="00AC1D70"/>
    <w:rsid w:val="00AC6032"/>
    <w:rsid w:val="00AC793F"/>
    <w:rsid w:val="00AD14DD"/>
    <w:rsid w:val="00AD1C96"/>
    <w:rsid w:val="00AD30FC"/>
    <w:rsid w:val="00AE01E1"/>
    <w:rsid w:val="00AE066B"/>
    <w:rsid w:val="00AE192B"/>
    <w:rsid w:val="00AE3712"/>
    <w:rsid w:val="00AE45BA"/>
    <w:rsid w:val="00AE4D68"/>
    <w:rsid w:val="00AF0521"/>
    <w:rsid w:val="00AF3236"/>
    <w:rsid w:val="00AF3BC0"/>
    <w:rsid w:val="00AF611C"/>
    <w:rsid w:val="00AF6538"/>
    <w:rsid w:val="00AF6F96"/>
    <w:rsid w:val="00AF6F9C"/>
    <w:rsid w:val="00AF7786"/>
    <w:rsid w:val="00B01886"/>
    <w:rsid w:val="00B03925"/>
    <w:rsid w:val="00B03AF8"/>
    <w:rsid w:val="00B04923"/>
    <w:rsid w:val="00B1680B"/>
    <w:rsid w:val="00B20F89"/>
    <w:rsid w:val="00B21BE0"/>
    <w:rsid w:val="00B22F82"/>
    <w:rsid w:val="00B307AB"/>
    <w:rsid w:val="00B34FE2"/>
    <w:rsid w:val="00B36619"/>
    <w:rsid w:val="00B379A1"/>
    <w:rsid w:val="00B40F31"/>
    <w:rsid w:val="00B44ED4"/>
    <w:rsid w:val="00B4671B"/>
    <w:rsid w:val="00B473E7"/>
    <w:rsid w:val="00B51D37"/>
    <w:rsid w:val="00B55A53"/>
    <w:rsid w:val="00B66EB6"/>
    <w:rsid w:val="00B70504"/>
    <w:rsid w:val="00B70E6F"/>
    <w:rsid w:val="00B74064"/>
    <w:rsid w:val="00B76078"/>
    <w:rsid w:val="00B80E38"/>
    <w:rsid w:val="00B82313"/>
    <w:rsid w:val="00B8259C"/>
    <w:rsid w:val="00B83416"/>
    <w:rsid w:val="00B84267"/>
    <w:rsid w:val="00B929F0"/>
    <w:rsid w:val="00B94CD6"/>
    <w:rsid w:val="00B95485"/>
    <w:rsid w:val="00BA051A"/>
    <w:rsid w:val="00BA5CD3"/>
    <w:rsid w:val="00BA5E32"/>
    <w:rsid w:val="00BB2077"/>
    <w:rsid w:val="00BC4E4B"/>
    <w:rsid w:val="00BC4F3B"/>
    <w:rsid w:val="00BC523C"/>
    <w:rsid w:val="00BD2600"/>
    <w:rsid w:val="00BD45D1"/>
    <w:rsid w:val="00BD4DB8"/>
    <w:rsid w:val="00BE01EC"/>
    <w:rsid w:val="00BE2E93"/>
    <w:rsid w:val="00BE38AA"/>
    <w:rsid w:val="00BE3927"/>
    <w:rsid w:val="00BE42FC"/>
    <w:rsid w:val="00BE4D63"/>
    <w:rsid w:val="00BE5A0B"/>
    <w:rsid w:val="00BE690A"/>
    <w:rsid w:val="00BF3B11"/>
    <w:rsid w:val="00BF3FC8"/>
    <w:rsid w:val="00BF624D"/>
    <w:rsid w:val="00BF6D57"/>
    <w:rsid w:val="00BF7503"/>
    <w:rsid w:val="00C0172E"/>
    <w:rsid w:val="00C017AC"/>
    <w:rsid w:val="00C033E7"/>
    <w:rsid w:val="00C05768"/>
    <w:rsid w:val="00C0743E"/>
    <w:rsid w:val="00C07613"/>
    <w:rsid w:val="00C1120F"/>
    <w:rsid w:val="00C13907"/>
    <w:rsid w:val="00C20712"/>
    <w:rsid w:val="00C21DDA"/>
    <w:rsid w:val="00C238FE"/>
    <w:rsid w:val="00C27253"/>
    <w:rsid w:val="00C3113D"/>
    <w:rsid w:val="00C315CD"/>
    <w:rsid w:val="00C32169"/>
    <w:rsid w:val="00C33F63"/>
    <w:rsid w:val="00C343F7"/>
    <w:rsid w:val="00C4222C"/>
    <w:rsid w:val="00C439B1"/>
    <w:rsid w:val="00C452A3"/>
    <w:rsid w:val="00C45569"/>
    <w:rsid w:val="00C456AD"/>
    <w:rsid w:val="00C468E2"/>
    <w:rsid w:val="00C468F1"/>
    <w:rsid w:val="00C47C25"/>
    <w:rsid w:val="00C50B51"/>
    <w:rsid w:val="00C50D5B"/>
    <w:rsid w:val="00C5552E"/>
    <w:rsid w:val="00C555EE"/>
    <w:rsid w:val="00C55C86"/>
    <w:rsid w:val="00C63D97"/>
    <w:rsid w:val="00C67841"/>
    <w:rsid w:val="00C71661"/>
    <w:rsid w:val="00C71FD1"/>
    <w:rsid w:val="00C734CB"/>
    <w:rsid w:val="00C75D68"/>
    <w:rsid w:val="00C823D9"/>
    <w:rsid w:val="00C82666"/>
    <w:rsid w:val="00C90945"/>
    <w:rsid w:val="00C91AE9"/>
    <w:rsid w:val="00C923C4"/>
    <w:rsid w:val="00CA027F"/>
    <w:rsid w:val="00CA0AFA"/>
    <w:rsid w:val="00CA0B54"/>
    <w:rsid w:val="00CA20EC"/>
    <w:rsid w:val="00CA3496"/>
    <w:rsid w:val="00CA4227"/>
    <w:rsid w:val="00CA6B96"/>
    <w:rsid w:val="00CB1448"/>
    <w:rsid w:val="00CB278B"/>
    <w:rsid w:val="00CB517C"/>
    <w:rsid w:val="00CB73F0"/>
    <w:rsid w:val="00CC1C70"/>
    <w:rsid w:val="00CC2E88"/>
    <w:rsid w:val="00CC6B9F"/>
    <w:rsid w:val="00CC6EED"/>
    <w:rsid w:val="00CD0D92"/>
    <w:rsid w:val="00CD0F96"/>
    <w:rsid w:val="00CD43F8"/>
    <w:rsid w:val="00CD6577"/>
    <w:rsid w:val="00CE0CCF"/>
    <w:rsid w:val="00CE13FC"/>
    <w:rsid w:val="00CE5D94"/>
    <w:rsid w:val="00CE68D9"/>
    <w:rsid w:val="00CF4E9E"/>
    <w:rsid w:val="00CF513C"/>
    <w:rsid w:val="00CF6DDD"/>
    <w:rsid w:val="00CF7F19"/>
    <w:rsid w:val="00D00904"/>
    <w:rsid w:val="00D07453"/>
    <w:rsid w:val="00D101F1"/>
    <w:rsid w:val="00D10678"/>
    <w:rsid w:val="00D14621"/>
    <w:rsid w:val="00D153A8"/>
    <w:rsid w:val="00D1597E"/>
    <w:rsid w:val="00D17327"/>
    <w:rsid w:val="00D20685"/>
    <w:rsid w:val="00D20A46"/>
    <w:rsid w:val="00D26F95"/>
    <w:rsid w:val="00D31489"/>
    <w:rsid w:val="00D314FE"/>
    <w:rsid w:val="00D37033"/>
    <w:rsid w:val="00D424C8"/>
    <w:rsid w:val="00D452A0"/>
    <w:rsid w:val="00D50450"/>
    <w:rsid w:val="00D50D27"/>
    <w:rsid w:val="00D51B46"/>
    <w:rsid w:val="00D53502"/>
    <w:rsid w:val="00D54ED7"/>
    <w:rsid w:val="00D610DF"/>
    <w:rsid w:val="00D625D2"/>
    <w:rsid w:val="00D65459"/>
    <w:rsid w:val="00D662BE"/>
    <w:rsid w:val="00D704F4"/>
    <w:rsid w:val="00D706D6"/>
    <w:rsid w:val="00D70CAF"/>
    <w:rsid w:val="00D72861"/>
    <w:rsid w:val="00D7349E"/>
    <w:rsid w:val="00D7517A"/>
    <w:rsid w:val="00D815C4"/>
    <w:rsid w:val="00D8377D"/>
    <w:rsid w:val="00D846E2"/>
    <w:rsid w:val="00D8534C"/>
    <w:rsid w:val="00D862B7"/>
    <w:rsid w:val="00D905CF"/>
    <w:rsid w:val="00D92A97"/>
    <w:rsid w:val="00D94B7D"/>
    <w:rsid w:val="00D9614C"/>
    <w:rsid w:val="00D96E0D"/>
    <w:rsid w:val="00DA4A4E"/>
    <w:rsid w:val="00DA620D"/>
    <w:rsid w:val="00DA7411"/>
    <w:rsid w:val="00DA7997"/>
    <w:rsid w:val="00DB0780"/>
    <w:rsid w:val="00DB2FB0"/>
    <w:rsid w:val="00DB350F"/>
    <w:rsid w:val="00DB46BF"/>
    <w:rsid w:val="00DB5408"/>
    <w:rsid w:val="00DB76AB"/>
    <w:rsid w:val="00DC1DB9"/>
    <w:rsid w:val="00DC2B8E"/>
    <w:rsid w:val="00DC3FD7"/>
    <w:rsid w:val="00DC5B47"/>
    <w:rsid w:val="00DC71D7"/>
    <w:rsid w:val="00DD02BA"/>
    <w:rsid w:val="00DD44F5"/>
    <w:rsid w:val="00DD5FA2"/>
    <w:rsid w:val="00DD633E"/>
    <w:rsid w:val="00DE11BD"/>
    <w:rsid w:val="00DE438C"/>
    <w:rsid w:val="00DE48E4"/>
    <w:rsid w:val="00DE6852"/>
    <w:rsid w:val="00DF1823"/>
    <w:rsid w:val="00DF2CEF"/>
    <w:rsid w:val="00DF7995"/>
    <w:rsid w:val="00E023A0"/>
    <w:rsid w:val="00E044E5"/>
    <w:rsid w:val="00E04802"/>
    <w:rsid w:val="00E06F17"/>
    <w:rsid w:val="00E11FED"/>
    <w:rsid w:val="00E12C1D"/>
    <w:rsid w:val="00E1332E"/>
    <w:rsid w:val="00E16542"/>
    <w:rsid w:val="00E21255"/>
    <w:rsid w:val="00E244FA"/>
    <w:rsid w:val="00E2682D"/>
    <w:rsid w:val="00E27E33"/>
    <w:rsid w:val="00E3110E"/>
    <w:rsid w:val="00E32F58"/>
    <w:rsid w:val="00E36D82"/>
    <w:rsid w:val="00E37620"/>
    <w:rsid w:val="00E37C5F"/>
    <w:rsid w:val="00E406D0"/>
    <w:rsid w:val="00E41986"/>
    <w:rsid w:val="00E43AF9"/>
    <w:rsid w:val="00E43E4D"/>
    <w:rsid w:val="00E45080"/>
    <w:rsid w:val="00E46A56"/>
    <w:rsid w:val="00E53D83"/>
    <w:rsid w:val="00E55B5C"/>
    <w:rsid w:val="00E56F44"/>
    <w:rsid w:val="00E60241"/>
    <w:rsid w:val="00E61226"/>
    <w:rsid w:val="00E64C4A"/>
    <w:rsid w:val="00E65B92"/>
    <w:rsid w:val="00E675C7"/>
    <w:rsid w:val="00E67B7A"/>
    <w:rsid w:val="00E721E8"/>
    <w:rsid w:val="00E73E38"/>
    <w:rsid w:val="00E74467"/>
    <w:rsid w:val="00E80FC7"/>
    <w:rsid w:val="00E82C5B"/>
    <w:rsid w:val="00E868A6"/>
    <w:rsid w:val="00E87AFA"/>
    <w:rsid w:val="00E93758"/>
    <w:rsid w:val="00E95A7D"/>
    <w:rsid w:val="00E9696F"/>
    <w:rsid w:val="00E96FE0"/>
    <w:rsid w:val="00EA2DEF"/>
    <w:rsid w:val="00EA45A1"/>
    <w:rsid w:val="00EB054D"/>
    <w:rsid w:val="00EC289B"/>
    <w:rsid w:val="00EC61A5"/>
    <w:rsid w:val="00EC713E"/>
    <w:rsid w:val="00ED0786"/>
    <w:rsid w:val="00ED2294"/>
    <w:rsid w:val="00ED3ACF"/>
    <w:rsid w:val="00EE0E7B"/>
    <w:rsid w:val="00EE40CF"/>
    <w:rsid w:val="00EE53B1"/>
    <w:rsid w:val="00EF2021"/>
    <w:rsid w:val="00EF4139"/>
    <w:rsid w:val="00EF620C"/>
    <w:rsid w:val="00EF660E"/>
    <w:rsid w:val="00F01C48"/>
    <w:rsid w:val="00F04C07"/>
    <w:rsid w:val="00F07648"/>
    <w:rsid w:val="00F10CA1"/>
    <w:rsid w:val="00F10E1C"/>
    <w:rsid w:val="00F15C8A"/>
    <w:rsid w:val="00F1786F"/>
    <w:rsid w:val="00F20BD7"/>
    <w:rsid w:val="00F21CC7"/>
    <w:rsid w:val="00F26E44"/>
    <w:rsid w:val="00F300BC"/>
    <w:rsid w:val="00F3087C"/>
    <w:rsid w:val="00F37BBD"/>
    <w:rsid w:val="00F42C70"/>
    <w:rsid w:val="00F4395B"/>
    <w:rsid w:val="00F43E63"/>
    <w:rsid w:val="00F5094C"/>
    <w:rsid w:val="00F511AE"/>
    <w:rsid w:val="00F53CEB"/>
    <w:rsid w:val="00F54228"/>
    <w:rsid w:val="00F54DDD"/>
    <w:rsid w:val="00F567D3"/>
    <w:rsid w:val="00F57352"/>
    <w:rsid w:val="00F609EB"/>
    <w:rsid w:val="00F61667"/>
    <w:rsid w:val="00F616D0"/>
    <w:rsid w:val="00F662DD"/>
    <w:rsid w:val="00F6745A"/>
    <w:rsid w:val="00F67BE1"/>
    <w:rsid w:val="00F734FE"/>
    <w:rsid w:val="00F738C6"/>
    <w:rsid w:val="00F76B19"/>
    <w:rsid w:val="00F81323"/>
    <w:rsid w:val="00F83698"/>
    <w:rsid w:val="00F8373C"/>
    <w:rsid w:val="00F87AB4"/>
    <w:rsid w:val="00F90151"/>
    <w:rsid w:val="00F90D53"/>
    <w:rsid w:val="00F964B6"/>
    <w:rsid w:val="00F97B85"/>
    <w:rsid w:val="00FA48E2"/>
    <w:rsid w:val="00FB149F"/>
    <w:rsid w:val="00FB164A"/>
    <w:rsid w:val="00FB287C"/>
    <w:rsid w:val="00FC1BB1"/>
    <w:rsid w:val="00FC38CD"/>
    <w:rsid w:val="00FC4752"/>
    <w:rsid w:val="00FD6AF2"/>
    <w:rsid w:val="00FD716F"/>
    <w:rsid w:val="00FE0332"/>
    <w:rsid w:val="00FE2199"/>
    <w:rsid w:val="00FE5908"/>
    <w:rsid w:val="00FE7D6B"/>
    <w:rsid w:val="00FF1068"/>
    <w:rsid w:val="00FF1B2D"/>
    <w:rsid w:val="00FF4F7C"/>
    <w:rsid w:val="00FF67CF"/>
    <w:rsid w:val="00FF6E24"/>
    <w:rsid w:val="01AFA323"/>
    <w:rsid w:val="02CC10A3"/>
    <w:rsid w:val="047BF7DF"/>
    <w:rsid w:val="069DE054"/>
    <w:rsid w:val="13661710"/>
    <w:rsid w:val="143CE602"/>
    <w:rsid w:val="14B43F16"/>
    <w:rsid w:val="165BB3D5"/>
    <w:rsid w:val="1965F26E"/>
    <w:rsid w:val="201FB69E"/>
    <w:rsid w:val="20D470B0"/>
    <w:rsid w:val="262429DC"/>
    <w:rsid w:val="280FC9E2"/>
    <w:rsid w:val="2A3D54C3"/>
    <w:rsid w:val="2B94A234"/>
    <w:rsid w:val="2BAE1418"/>
    <w:rsid w:val="2C07E90E"/>
    <w:rsid w:val="2C8CC723"/>
    <w:rsid w:val="2D0AE64A"/>
    <w:rsid w:val="3097089E"/>
    <w:rsid w:val="30DD3F8C"/>
    <w:rsid w:val="333EFCB4"/>
    <w:rsid w:val="33F926CB"/>
    <w:rsid w:val="34B2A29F"/>
    <w:rsid w:val="34F841B9"/>
    <w:rsid w:val="355C0888"/>
    <w:rsid w:val="35AF5E99"/>
    <w:rsid w:val="3B475C05"/>
    <w:rsid w:val="3B6E99AF"/>
    <w:rsid w:val="3C2A82EB"/>
    <w:rsid w:val="3C720BB8"/>
    <w:rsid w:val="4486DBAA"/>
    <w:rsid w:val="457F8E56"/>
    <w:rsid w:val="4711B1D3"/>
    <w:rsid w:val="488D6BD1"/>
    <w:rsid w:val="4A575353"/>
    <w:rsid w:val="4BB98BCD"/>
    <w:rsid w:val="4C807E7C"/>
    <w:rsid w:val="4CA8AB0E"/>
    <w:rsid w:val="4D06A487"/>
    <w:rsid w:val="4D8A7474"/>
    <w:rsid w:val="50BD5144"/>
    <w:rsid w:val="50D31EA7"/>
    <w:rsid w:val="523FBFFC"/>
    <w:rsid w:val="547E4771"/>
    <w:rsid w:val="56A62AFC"/>
    <w:rsid w:val="59424EBD"/>
    <w:rsid w:val="5B1CED84"/>
    <w:rsid w:val="5C2E5535"/>
    <w:rsid w:val="5E67C256"/>
    <w:rsid w:val="6075446C"/>
    <w:rsid w:val="60EB3BAA"/>
    <w:rsid w:val="6187B040"/>
    <w:rsid w:val="621B6390"/>
    <w:rsid w:val="649F0C98"/>
    <w:rsid w:val="65A8143E"/>
    <w:rsid w:val="665C7E8E"/>
    <w:rsid w:val="6A90EA6D"/>
    <w:rsid w:val="6BEB8B35"/>
    <w:rsid w:val="6F13BEAC"/>
    <w:rsid w:val="6FFA7681"/>
    <w:rsid w:val="704488F4"/>
    <w:rsid w:val="704514D9"/>
    <w:rsid w:val="78FD1641"/>
    <w:rsid w:val="7A9ACEB6"/>
    <w:rsid w:val="7C7B408F"/>
    <w:rsid w:val="7FACA1B5"/>
    <w:rsid w:val="7FE789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2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5B"/>
  </w:style>
  <w:style w:type="paragraph" w:styleId="Heading1">
    <w:name w:val="heading 1"/>
    <w:basedOn w:val="Normal"/>
    <w:next w:val="Normal"/>
    <w:link w:val="Heading1Char"/>
    <w:uiPriority w:val="9"/>
    <w:qFormat/>
    <w:rsid w:val="000B7DC2"/>
    <w:pPr>
      <w:keepNext/>
      <w:keepLines/>
      <w:numPr>
        <w:numId w:val="38"/>
      </w:numPr>
      <w:pBdr>
        <w:bottom w:val="single" w:sz="6" w:space="1" w:color="auto"/>
      </w:pBdr>
      <w:spacing w:before="240" w:after="0"/>
      <w:outlineLvl w:val="0"/>
    </w:pPr>
    <w:rPr>
      <w:rFonts w:asciiTheme="majorHAnsi" w:eastAsiaTheme="majorEastAsia" w:hAnsiTheme="majorHAnsi" w:cstheme="majorBidi"/>
      <w:b/>
      <w:bCs/>
      <w:color w:val="0064BC" w:themeColor="accent3"/>
      <w:sz w:val="32"/>
      <w:szCs w:val="32"/>
    </w:rPr>
  </w:style>
  <w:style w:type="paragraph" w:styleId="Heading2">
    <w:name w:val="heading 2"/>
    <w:basedOn w:val="Normal"/>
    <w:next w:val="Normal"/>
    <w:link w:val="Heading2Char"/>
    <w:uiPriority w:val="9"/>
    <w:unhideWhenUsed/>
    <w:qFormat/>
    <w:rsid w:val="000B7DC2"/>
    <w:pPr>
      <w:keepNext/>
      <w:keepLines/>
      <w:numPr>
        <w:ilvl w:val="1"/>
        <w:numId w:val="38"/>
      </w:numPr>
      <w:spacing w:before="40" w:after="0"/>
      <w:outlineLvl w:val="1"/>
    </w:pPr>
    <w:rPr>
      <w:rFonts w:asciiTheme="majorHAnsi" w:eastAsiaTheme="majorEastAsia" w:hAnsiTheme="majorHAnsi" w:cstheme="majorHAnsi"/>
      <w:i/>
      <w:iCs/>
      <w:color w:val="0064BC" w:themeColor="accent3"/>
      <w:spacing w:val="20"/>
      <w:sz w:val="28"/>
      <w:szCs w:val="28"/>
    </w:rPr>
  </w:style>
  <w:style w:type="paragraph" w:styleId="Heading3">
    <w:name w:val="heading 3"/>
    <w:basedOn w:val="Normal"/>
    <w:next w:val="Normal"/>
    <w:link w:val="Heading3Char"/>
    <w:uiPriority w:val="9"/>
    <w:unhideWhenUsed/>
    <w:qFormat/>
    <w:rsid w:val="000B7DC2"/>
    <w:pPr>
      <w:keepNext/>
      <w:keepLines/>
      <w:numPr>
        <w:ilvl w:val="2"/>
        <w:numId w:val="38"/>
      </w:numPr>
      <w:spacing w:before="40" w:after="0"/>
      <w:outlineLvl w:val="2"/>
    </w:pPr>
    <w:rPr>
      <w:rFonts w:eastAsiaTheme="majorEastAsia" w:cstheme="majorBidi"/>
      <w:b/>
      <w:bCs/>
      <w:color w:val="164483" w:themeColor="text2"/>
      <w:sz w:val="24"/>
      <w:szCs w:val="24"/>
    </w:rPr>
  </w:style>
  <w:style w:type="paragraph" w:styleId="Heading4">
    <w:name w:val="heading 4"/>
    <w:basedOn w:val="Normal"/>
    <w:next w:val="Normal"/>
    <w:link w:val="Heading4Char"/>
    <w:uiPriority w:val="9"/>
    <w:unhideWhenUsed/>
    <w:qFormat/>
    <w:rsid w:val="000B7DC2"/>
    <w:pPr>
      <w:keepNext/>
      <w:keepLines/>
      <w:numPr>
        <w:ilvl w:val="3"/>
        <w:numId w:val="38"/>
      </w:numPr>
      <w:spacing w:before="40" w:after="0"/>
      <w:outlineLvl w:val="3"/>
    </w:pPr>
    <w:rPr>
      <w:rFonts w:eastAsiaTheme="majorEastAsia" w:cstheme="majorBidi"/>
      <w:b/>
      <w:bCs/>
      <w:color w:val="0A2458" w:themeColor="text1"/>
    </w:rPr>
  </w:style>
  <w:style w:type="paragraph" w:styleId="Heading5">
    <w:name w:val="heading 5"/>
    <w:basedOn w:val="Normal"/>
    <w:next w:val="Normal"/>
    <w:link w:val="Heading5Char"/>
    <w:uiPriority w:val="9"/>
    <w:unhideWhenUsed/>
    <w:qFormat/>
    <w:rsid w:val="000B7DC2"/>
    <w:pPr>
      <w:keepNext/>
      <w:keepLines/>
      <w:numPr>
        <w:ilvl w:val="4"/>
        <w:numId w:val="38"/>
      </w:numPr>
      <w:spacing w:before="40" w:after="0"/>
      <w:outlineLvl w:val="4"/>
    </w:pPr>
    <w:rPr>
      <w:rFonts w:eastAsiaTheme="majorEastAsia" w:cstheme="majorBidi"/>
      <w:b/>
      <w:bCs/>
    </w:rPr>
  </w:style>
  <w:style w:type="paragraph" w:styleId="Heading6">
    <w:name w:val="heading 6"/>
    <w:basedOn w:val="Normal"/>
    <w:next w:val="Normal"/>
    <w:link w:val="Heading6Char"/>
    <w:uiPriority w:val="9"/>
    <w:unhideWhenUsed/>
    <w:rsid w:val="00112138"/>
    <w:pPr>
      <w:keepNext/>
      <w:keepLines/>
      <w:numPr>
        <w:ilvl w:val="5"/>
        <w:numId w:val="38"/>
      </w:numPr>
      <w:spacing w:before="40" w:after="0"/>
      <w:outlineLvl w:val="5"/>
    </w:pPr>
    <w:rPr>
      <w:rFonts w:asciiTheme="majorHAnsi" w:eastAsiaTheme="majorEastAsia" w:hAnsiTheme="majorHAnsi" w:cstheme="majorBidi"/>
      <w:color w:val="7F0017" w:themeColor="accent1" w:themeShade="7F"/>
    </w:rPr>
  </w:style>
  <w:style w:type="paragraph" w:styleId="Heading7">
    <w:name w:val="heading 7"/>
    <w:basedOn w:val="Normal"/>
    <w:next w:val="Normal"/>
    <w:link w:val="Heading7Char"/>
    <w:uiPriority w:val="9"/>
    <w:unhideWhenUsed/>
    <w:rsid w:val="00112138"/>
    <w:pPr>
      <w:keepNext/>
      <w:keepLines/>
      <w:numPr>
        <w:ilvl w:val="6"/>
        <w:numId w:val="38"/>
      </w:numPr>
      <w:spacing w:before="40" w:after="0"/>
      <w:outlineLvl w:val="6"/>
    </w:pPr>
    <w:rPr>
      <w:rFonts w:asciiTheme="majorHAnsi" w:eastAsiaTheme="majorEastAsia" w:hAnsiTheme="majorHAnsi" w:cstheme="majorBidi"/>
      <w:i/>
      <w:iCs/>
      <w:color w:val="7F0017" w:themeColor="accent1" w:themeShade="7F"/>
    </w:rPr>
  </w:style>
  <w:style w:type="paragraph" w:styleId="Heading8">
    <w:name w:val="heading 8"/>
    <w:basedOn w:val="Normal"/>
    <w:next w:val="Normal"/>
    <w:link w:val="Heading8Char"/>
    <w:uiPriority w:val="9"/>
    <w:unhideWhenUsed/>
    <w:rsid w:val="00112138"/>
    <w:pPr>
      <w:keepNext/>
      <w:keepLines/>
      <w:numPr>
        <w:ilvl w:val="7"/>
        <w:numId w:val="38"/>
      </w:numPr>
      <w:spacing w:before="40" w:after="0"/>
      <w:outlineLvl w:val="7"/>
    </w:pPr>
    <w:rPr>
      <w:rFonts w:asciiTheme="majorHAnsi" w:eastAsiaTheme="majorEastAsia" w:hAnsiTheme="majorHAnsi" w:cstheme="majorBidi"/>
      <w:color w:val="103B90" w:themeColor="text1" w:themeTint="D8"/>
      <w:sz w:val="21"/>
      <w:szCs w:val="21"/>
    </w:rPr>
  </w:style>
  <w:style w:type="paragraph" w:styleId="Heading9">
    <w:name w:val="heading 9"/>
    <w:basedOn w:val="Normal"/>
    <w:next w:val="Normal"/>
    <w:link w:val="Heading9Char"/>
    <w:uiPriority w:val="9"/>
    <w:semiHidden/>
    <w:unhideWhenUsed/>
    <w:rsid w:val="007040F5"/>
    <w:pPr>
      <w:keepNext/>
      <w:keepLines/>
      <w:numPr>
        <w:ilvl w:val="8"/>
        <w:numId w:val="38"/>
      </w:numPr>
      <w:spacing w:before="40" w:after="0"/>
      <w:outlineLvl w:val="8"/>
    </w:pPr>
    <w:rPr>
      <w:rFonts w:asciiTheme="majorHAnsi" w:eastAsiaTheme="majorEastAsia" w:hAnsiTheme="majorHAnsi" w:cstheme="majorBidi"/>
      <w:i/>
      <w:iCs/>
      <w:color w:val="103B9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CF"/>
  </w:style>
  <w:style w:type="paragraph" w:styleId="Footer">
    <w:name w:val="footer"/>
    <w:basedOn w:val="Normal"/>
    <w:link w:val="FooterChar"/>
    <w:uiPriority w:val="99"/>
    <w:unhideWhenUsed/>
    <w:rsid w:val="00CE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CF"/>
  </w:style>
  <w:style w:type="character" w:customStyle="1" w:styleId="Heading1Char">
    <w:name w:val="Heading 1 Char"/>
    <w:basedOn w:val="DefaultParagraphFont"/>
    <w:link w:val="Heading1"/>
    <w:uiPriority w:val="9"/>
    <w:rsid w:val="000B7DC2"/>
    <w:rPr>
      <w:rFonts w:asciiTheme="majorHAnsi" w:eastAsiaTheme="majorEastAsia" w:hAnsiTheme="majorHAnsi" w:cstheme="majorBidi"/>
      <w:b/>
      <w:bCs/>
      <w:color w:val="0064BC" w:themeColor="accent3"/>
      <w:sz w:val="32"/>
      <w:szCs w:val="32"/>
    </w:rPr>
  </w:style>
  <w:style w:type="character" w:customStyle="1" w:styleId="Heading2Char">
    <w:name w:val="Heading 2 Char"/>
    <w:basedOn w:val="DefaultParagraphFont"/>
    <w:link w:val="Heading2"/>
    <w:uiPriority w:val="9"/>
    <w:rsid w:val="000B7DC2"/>
    <w:rPr>
      <w:rFonts w:asciiTheme="majorHAnsi" w:eastAsiaTheme="majorEastAsia" w:hAnsiTheme="majorHAnsi" w:cstheme="majorHAnsi"/>
      <w:i/>
      <w:iCs/>
      <w:color w:val="0064BC" w:themeColor="accent3"/>
      <w:spacing w:val="20"/>
      <w:sz w:val="28"/>
      <w:szCs w:val="28"/>
    </w:rPr>
  </w:style>
  <w:style w:type="paragraph" w:styleId="Subtitle">
    <w:name w:val="Subtitle"/>
    <w:basedOn w:val="Normal"/>
    <w:next w:val="Normal"/>
    <w:link w:val="SubtitleChar"/>
    <w:uiPriority w:val="11"/>
    <w:qFormat/>
    <w:rsid w:val="002B538E"/>
    <w:pPr>
      <w:numPr>
        <w:ilvl w:val="1"/>
      </w:numPr>
      <w:jc w:val="center"/>
    </w:pPr>
    <w:rPr>
      <w:rFonts w:eastAsiaTheme="minorEastAsia"/>
      <w:i/>
      <w:iCs/>
      <w:color w:val="0A2458" w:themeColor="accent2"/>
      <w:sz w:val="28"/>
      <w:szCs w:val="28"/>
    </w:rPr>
  </w:style>
  <w:style w:type="character" w:customStyle="1" w:styleId="SubtitleChar">
    <w:name w:val="Subtitle Char"/>
    <w:basedOn w:val="DefaultParagraphFont"/>
    <w:link w:val="Subtitle"/>
    <w:uiPriority w:val="11"/>
    <w:rsid w:val="002B538E"/>
    <w:rPr>
      <w:rFonts w:eastAsiaTheme="minorEastAsia"/>
      <w:i/>
      <w:iCs/>
      <w:color w:val="0A2458" w:themeColor="accent2"/>
      <w:sz w:val="28"/>
      <w:szCs w:val="28"/>
    </w:rPr>
  </w:style>
  <w:style w:type="character" w:styleId="Hyperlink">
    <w:name w:val="Hyperlink"/>
    <w:basedOn w:val="DefaultParagraphFont"/>
    <w:uiPriority w:val="99"/>
    <w:unhideWhenUsed/>
    <w:rsid w:val="00A24B3D"/>
    <w:rPr>
      <w:color w:val="0064BC" w:themeColor="hyperlink"/>
      <w:u w:val="single"/>
    </w:rPr>
  </w:style>
  <w:style w:type="character" w:styleId="UnresolvedMention">
    <w:name w:val="Unresolved Mention"/>
    <w:basedOn w:val="DefaultParagraphFont"/>
    <w:uiPriority w:val="99"/>
    <w:unhideWhenUsed/>
    <w:rsid w:val="00A24B3D"/>
    <w:rPr>
      <w:color w:val="605E5C"/>
      <w:shd w:val="clear" w:color="auto" w:fill="E1DFDD"/>
    </w:rPr>
  </w:style>
  <w:style w:type="table" w:styleId="TableGrid">
    <w:name w:val="Table Grid"/>
    <w:basedOn w:val="TableNormal"/>
    <w:uiPriority w:val="39"/>
    <w:rsid w:val="0093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B46BF"/>
    <w:pPr>
      <w:pBdr>
        <w:top w:val="single" w:sz="4" w:space="10" w:color="FF0030" w:themeColor="accent1"/>
        <w:bottom w:val="single" w:sz="4" w:space="10" w:color="FF0030" w:themeColor="accent1"/>
      </w:pBdr>
      <w:spacing w:before="360" w:after="360"/>
      <w:ind w:left="864" w:right="864"/>
      <w:jc w:val="center"/>
    </w:pPr>
    <w:rPr>
      <w:i/>
      <w:iCs/>
      <w:color w:val="FF0030" w:themeColor="accent1"/>
    </w:rPr>
  </w:style>
  <w:style w:type="character" w:customStyle="1" w:styleId="IntenseQuoteChar">
    <w:name w:val="Intense Quote Char"/>
    <w:basedOn w:val="DefaultParagraphFont"/>
    <w:link w:val="IntenseQuote"/>
    <w:uiPriority w:val="30"/>
    <w:rsid w:val="00DB46BF"/>
    <w:rPr>
      <w:i/>
      <w:iCs/>
      <w:color w:val="FF0030" w:themeColor="accent1"/>
    </w:rPr>
  </w:style>
  <w:style w:type="paragraph" w:styleId="Title">
    <w:name w:val="Title"/>
    <w:basedOn w:val="Normal"/>
    <w:next w:val="Normal"/>
    <w:link w:val="TitleChar"/>
    <w:uiPriority w:val="10"/>
    <w:qFormat/>
    <w:rsid w:val="00830B28"/>
    <w:pPr>
      <w:spacing w:after="0" w:line="240" w:lineRule="auto"/>
      <w:contextualSpacing/>
      <w:jc w:val="center"/>
    </w:pPr>
    <w:rPr>
      <w:rFonts w:eastAsiaTheme="majorEastAsia" w:cstheme="majorBidi"/>
      <w:b/>
      <w:bCs/>
      <w:color w:val="0A2458" w:themeColor="accent2"/>
      <w:spacing w:val="-10"/>
      <w:kern w:val="28"/>
      <w:sz w:val="44"/>
      <w:szCs w:val="44"/>
    </w:rPr>
  </w:style>
  <w:style w:type="character" w:customStyle="1" w:styleId="TitleChar">
    <w:name w:val="Title Char"/>
    <w:basedOn w:val="DefaultParagraphFont"/>
    <w:link w:val="Title"/>
    <w:uiPriority w:val="10"/>
    <w:rsid w:val="00830B28"/>
    <w:rPr>
      <w:rFonts w:eastAsiaTheme="majorEastAsia" w:cstheme="majorBidi"/>
      <w:b/>
      <w:bCs/>
      <w:color w:val="0A2458" w:themeColor="accent2"/>
      <w:spacing w:val="-10"/>
      <w:kern w:val="28"/>
      <w:sz w:val="44"/>
      <w:szCs w:val="44"/>
    </w:rPr>
  </w:style>
  <w:style w:type="character" w:customStyle="1" w:styleId="Heading3Char">
    <w:name w:val="Heading 3 Char"/>
    <w:basedOn w:val="DefaultParagraphFont"/>
    <w:link w:val="Heading3"/>
    <w:uiPriority w:val="9"/>
    <w:rsid w:val="000B7DC2"/>
    <w:rPr>
      <w:rFonts w:eastAsiaTheme="majorEastAsia" w:cstheme="majorBidi"/>
      <w:b/>
      <w:bCs/>
      <w:color w:val="164483" w:themeColor="text2"/>
      <w:sz w:val="24"/>
      <w:szCs w:val="24"/>
    </w:rPr>
  </w:style>
  <w:style w:type="character" w:styleId="IntenseReference">
    <w:name w:val="Intense Reference"/>
    <w:basedOn w:val="DefaultParagraphFont"/>
    <w:uiPriority w:val="32"/>
    <w:qFormat/>
    <w:rsid w:val="009D196B"/>
    <w:rPr>
      <w:b/>
      <w:bCs/>
      <w:smallCaps/>
      <w:color w:val="FF0030" w:themeColor="accent1"/>
      <w:spacing w:val="5"/>
    </w:rPr>
  </w:style>
  <w:style w:type="character" w:customStyle="1" w:styleId="Heading4Char">
    <w:name w:val="Heading 4 Char"/>
    <w:basedOn w:val="DefaultParagraphFont"/>
    <w:link w:val="Heading4"/>
    <w:uiPriority w:val="9"/>
    <w:rsid w:val="000B7DC2"/>
    <w:rPr>
      <w:rFonts w:eastAsiaTheme="majorEastAsia" w:cstheme="majorBidi"/>
      <w:b/>
      <w:bCs/>
      <w:color w:val="0A2458" w:themeColor="text1"/>
    </w:rPr>
  </w:style>
  <w:style w:type="character" w:customStyle="1" w:styleId="Heading5Char">
    <w:name w:val="Heading 5 Char"/>
    <w:basedOn w:val="DefaultParagraphFont"/>
    <w:link w:val="Heading5"/>
    <w:uiPriority w:val="9"/>
    <w:rsid w:val="000B7DC2"/>
    <w:rPr>
      <w:rFonts w:eastAsiaTheme="majorEastAsia" w:cstheme="majorBidi"/>
      <w:b/>
      <w:bCs/>
      <w:color w:val="0A2458" w:themeColor="accent2"/>
    </w:rPr>
  </w:style>
  <w:style w:type="character" w:customStyle="1" w:styleId="Heading6Char">
    <w:name w:val="Heading 6 Char"/>
    <w:basedOn w:val="DefaultParagraphFont"/>
    <w:link w:val="Heading6"/>
    <w:uiPriority w:val="9"/>
    <w:rsid w:val="00112138"/>
    <w:rPr>
      <w:rFonts w:asciiTheme="majorHAnsi" w:eastAsiaTheme="majorEastAsia" w:hAnsiTheme="majorHAnsi" w:cstheme="majorBidi"/>
      <w:color w:val="7F0017" w:themeColor="accent1" w:themeShade="7F"/>
    </w:rPr>
  </w:style>
  <w:style w:type="character" w:customStyle="1" w:styleId="Heading7Char">
    <w:name w:val="Heading 7 Char"/>
    <w:basedOn w:val="DefaultParagraphFont"/>
    <w:link w:val="Heading7"/>
    <w:uiPriority w:val="9"/>
    <w:rsid w:val="00112138"/>
    <w:rPr>
      <w:rFonts w:asciiTheme="majorHAnsi" w:eastAsiaTheme="majorEastAsia" w:hAnsiTheme="majorHAnsi" w:cstheme="majorBidi"/>
      <w:i/>
      <w:iCs/>
      <w:color w:val="7F0017" w:themeColor="accent1" w:themeShade="7F"/>
    </w:rPr>
  </w:style>
  <w:style w:type="character" w:customStyle="1" w:styleId="Heading8Char">
    <w:name w:val="Heading 8 Char"/>
    <w:basedOn w:val="DefaultParagraphFont"/>
    <w:link w:val="Heading8"/>
    <w:uiPriority w:val="9"/>
    <w:rsid w:val="00112138"/>
    <w:rPr>
      <w:rFonts w:asciiTheme="majorHAnsi" w:eastAsiaTheme="majorEastAsia" w:hAnsiTheme="majorHAnsi" w:cstheme="majorBidi"/>
      <w:color w:val="103B90" w:themeColor="text1" w:themeTint="D8"/>
      <w:sz w:val="21"/>
      <w:szCs w:val="21"/>
    </w:rPr>
  </w:style>
  <w:style w:type="paragraph" w:styleId="NoSpacing">
    <w:name w:val="No Spacing"/>
    <w:link w:val="NoSpacingChar"/>
    <w:uiPriority w:val="1"/>
    <w:qFormat/>
    <w:rsid w:val="008B2D60"/>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8B2D60"/>
    <w:rPr>
      <w:rFonts w:asciiTheme="minorHAnsi" w:eastAsiaTheme="minorEastAsia" w:hAnsiTheme="minorHAnsi"/>
    </w:rPr>
  </w:style>
  <w:style w:type="paragraph" w:customStyle="1" w:styleId="5YearActionPlanBody">
    <w:name w:val="5 Year Action Plan Body"/>
    <w:basedOn w:val="BodyText"/>
    <w:link w:val="5YearActionPlanBodyChar"/>
    <w:qFormat/>
    <w:rsid w:val="001C0242"/>
  </w:style>
  <w:style w:type="character" w:customStyle="1" w:styleId="5YearActionPlanBodyChar">
    <w:name w:val="5 Year Action Plan Body Char"/>
    <w:basedOn w:val="BodyTextChar"/>
    <w:link w:val="5YearActionPlanBody"/>
    <w:rsid w:val="001C0242"/>
  </w:style>
  <w:style w:type="paragraph" w:styleId="BodyText">
    <w:name w:val="Body Text"/>
    <w:basedOn w:val="Normal"/>
    <w:link w:val="BodyTextChar"/>
    <w:uiPriority w:val="99"/>
    <w:semiHidden/>
    <w:unhideWhenUsed/>
    <w:rsid w:val="001C0242"/>
    <w:pPr>
      <w:spacing w:after="120"/>
    </w:pPr>
  </w:style>
  <w:style w:type="character" w:customStyle="1" w:styleId="BodyTextChar">
    <w:name w:val="Body Text Char"/>
    <w:basedOn w:val="DefaultParagraphFont"/>
    <w:link w:val="BodyText"/>
    <w:uiPriority w:val="99"/>
    <w:semiHidden/>
    <w:rsid w:val="001C0242"/>
  </w:style>
  <w:style w:type="paragraph" w:styleId="ListParagraph">
    <w:name w:val="List Paragraph"/>
    <w:basedOn w:val="Normal"/>
    <w:uiPriority w:val="34"/>
    <w:qFormat/>
    <w:rsid w:val="001C0242"/>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896DB2"/>
    <w:rPr>
      <w:sz w:val="16"/>
      <w:szCs w:val="16"/>
    </w:rPr>
  </w:style>
  <w:style w:type="paragraph" w:styleId="CommentText">
    <w:name w:val="annotation text"/>
    <w:basedOn w:val="Normal"/>
    <w:link w:val="CommentTextChar"/>
    <w:uiPriority w:val="99"/>
    <w:unhideWhenUsed/>
    <w:rsid w:val="00896DB2"/>
    <w:pPr>
      <w:spacing w:line="240" w:lineRule="auto"/>
    </w:pPr>
    <w:rPr>
      <w:sz w:val="20"/>
      <w:szCs w:val="20"/>
    </w:rPr>
  </w:style>
  <w:style w:type="character" w:customStyle="1" w:styleId="CommentTextChar">
    <w:name w:val="Comment Text Char"/>
    <w:basedOn w:val="DefaultParagraphFont"/>
    <w:link w:val="CommentText"/>
    <w:uiPriority w:val="99"/>
    <w:rsid w:val="00896DB2"/>
    <w:rPr>
      <w:sz w:val="20"/>
      <w:szCs w:val="20"/>
    </w:rPr>
  </w:style>
  <w:style w:type="paragraph" w:styleId="CommentSubject">
    <w:name w:val="annotation subject"/>
    <w:basedOn w:val="CommentText"/>
    <w:next w:val="CommentText"/>
    <w:link w:val="CommentSubjectChar"/>
    <w:uiPriority w:val="99"/>
    <w:semiHidden/>
    <w:unhideWhenUsed/>
    <w:rsid w:val="00896DB2"/>
    <w:rPr>
      <w:b/>
      <w:bCs/>
    </w:rPr>
  </w:style>
  <w:style w:type="character" w:customStyle="1" w:styleId="CommentSubjectChar">
    <w:name w:val="Comment Subject Char"/>
    <w:basedOn w:val="CommentTextChar"/>
    <w:link w:val="CommentSubject"/>
    <w:uiPriority w:val="99"/>
    <w:semiHidden/>
    <w:rsid w:val="00896DB2"/>
    <w:rPr>
      <w:b/>
      <w:bCs/>
      <w:sz w:val="20"/>
      <w:szCs w:val="20"/>
    </w:rPr>
  </w:style>
  <w:style w:type="paragraph" w:styleId="TOC2">
    <w:name w:val="toc 2"/>
    <w:basedOn w:val="Normal"/>
    <w:next w:val="Normal"/>
    <w:autoRedefine/>
    <w:uiPriority w:val="39"/>
    <w:unhideWhenUsed/>
    <w:rsid w:val="00D101F1"/>
    <w:pPr>
      <w:tabs>
        <w:tab w:val="left" w:pos="880"/>
        <w:tab w:val="right" w:leader="dot" w:pos="9350"/>
      </w:tabs>
      <w:spacing w:after="100"/>
      <w:ind w:left="220"/>
    </w:pPr>
    <w:rPr>
      <w:rFonts w:cs="Arial"/>
      <w:i/>
      <w:iCs/>
      <w:noProof/>
    </w:rPr>
  </w:style>
  <w:style w:type="paragraph" w:customStyle="1" w:styleId="xdefault">
    <w:name w:val="x_default"/>
    <w:basedOn w:val="Normal"/>
    <w:rsid w:val="00CA3496"/>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416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C63"/>
    <w:rPr>
      <w:sz w:val="20"/>
      <w:szCs w:val="20"/>
    </w:rPr>
  </w:style>
  <w:style w:type="character" w:styleId="FootnoteReference">
    <w:name w:val="footnote reference"/>
    <w:basedOn w:val="DefaultParagraphFont"/>
    <w:uiPriority w:val="99"/>
    <w:semiHidden/>
    <w:unhideWhenUsed/>
    <w:rsid w:val="00416C63"/>
    <w:rPr>
      <w:vertAlign w:val="superscript"/>
    </w:rPr>
  </w:style>
  <w:style w:type="character" w:styleId="Mention">
    <w:name w:val="Mention"/>
    <w:basedOn w:val="DefaultParagraphFont"/>
    <w:uiPriority w:val="99"/>
    <w:unhideWhenUsed/>
    <w:rsid w:val="00CF6DDD"/>
    <w:rPr>
      <w:color w:val="2B579A"/>
      <w:shd w:val="clear" w:color="auto" w:fill="E1DFDD"/>
    </w:rPr>
  </w:style>
  <w:style w:type="paragraph" w:styleId="BalloonText">
    <w:name w:val="Balloon Text"/>
    <w:basedOn w:val="Normal"/>
    <w:link w:val="BalloonTextChar"/>
    <w:uiPriority w:val="99"/>
    <w:semiHidden/>
    <w:unhideWhenUsed/>
    <w:rsid w:val="00FC3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8CD"/>
    <w:rPr>
      <w:rFonts w:ascii="Segoe UI" w:hAnsi="Segoe UI" w:cs="Segoe UI"/>
      <w:sz w:val="18"/>
      <w:szCs w:val="18"/>
    </w:rPr>
  </w:style>
  <w:style w:type="paragraph" w:styleId="TOCHeading">
    <w:name w:val="TOC Heading"/>
    <w:basedOn w:val="Heading1"/>
    <w:next w:val="Normal"/>
    <w:uiPriority w:val="39"/>
    <w:unhideWhenUsed/>
    <w:qFormat/>
    <w:rsid w:val="00A402C4"/>
    <w:pPr>
      <w:pBdr>
        <w:bottom w:val="none" w:sz="0" w:space="0" w:color="auto"/>
      </w:pBdr>
      <w:outlineLvl w:val="9"/>
    </w:pPr>
    <w:rPr>
      <w:b w:val="0"/>
      <w:bCs w:val="0"/>
      <w:color w:val="BF0023" w:themeColor="accent1" w:themeShade="BF"/>
    </w:rPr>
  </w:style>
  <w:style w:type="paragraph" w:styleId="TOC1">
    <w:name w:val="toc 1"/>
    <w:basedOn w:val="Normal"/>
    <w:next w:val="Normal"/>
    <w:autoRedefine/>
    <w:uiPriority w:val="39"/>
    <w:unhideWhenUsed/>
    <w:rsid w:val="00D26F95"/>
    <w:pPr>
      <w:tabs>
        <w:tab w:val="right" w:leader="dot" w:pos="9350"/>
      </w:tabs>
      <w:spacing w:after="100"/>
    </w:pPr>
    <w:rPr>
      <w:noProof/>
    </w:rPr>
  </w:style>
  <w:style w:type="paragraph" w:styleId="TOC3">
    <w:name w:val="toc 3"/>
    <w:basedOn w:val="Normal"/>
    <w:next w:val="Normal"/>
    <w:autoRedefine/>
    <w:uiPriority w:val="39"/>
    <w:unhideWhenUsed/>
    <w:rsid w:val="00D101F1"/>
    <w:pPr>
      <w:spacing w:after="100"/>
      <w:ind w:left="440"/>
    </w:pPr>
  </w:style>
  <w:style w:type="character" w:styleId="FollowedHyperlink">
    <w:name w:val="FollowedHyperlink"/>
    <w:basedOn w:val="DefaultParagraphFont"/>
    <w:uiPriority w:val="99"/>
    <w:semiHidden/>
    <w:unhideWhenUsed/>
    <w:rsid w:val="001D6B38"/>
    <w:rPr>
      <w:color w:val="164483" w:themeColor="followedHyperlink"/>
      <w:u w:val="single"/>
    </w:rPr>
  </w:style>
  <w:style w:type="paragraph" w:styleId="TOC4">
    <w:name w:val="toc 4"/>
    <w:basedOn w:val="Normal"/>
    <w:next w:val="Normal"/>
    <w:autoRedefine/>
    <w:uiPriority w:val="39"/>
    <w:semiHidden/>
    <w:unhideWhenUsed/>
    <w:rsid w:val="00D101F1"/>
    <w:pPr>
      <w:spacing w:after="100"/>
      <w:ind w:left="660"/>
    </w:pPr>
  </w:style>
  <w:style w:type="paragraph" w:styleId="Revision">
    <w:name w:val="Revision"/>
    <w:hidden/>
    <w:uiPriority w:val="99"/>
    <w:semiHidden/>
    <w:rsid w:val="00061CA8"/>
    <w:pPr>
      <w:spacing w:after="0" w:line="240" w:lineRule="auto"/>
    </w:pPr>
  </w:style>
  <w:style w:type="character" w:customStyle="1" w:styleId="Heading9Char">
    <w:name w:val="Heading 9 Char"/>
    <w:basedOn w:val="DefaultParagraphFont"/>
    <w:link w:val="Heading9"/>
    <w:uiPriority w:val="9"/>
    <w:semiHidden/>
    <w:rsid w:val="007040F5"/>
    <w:rPr>
      <w:rFonts w:asciiTheme="majorHAnsi" w:eastAsiaTheme="majorEastAsia" w:hAnsiTheme="majorHAnsi" w:cstheme="majorBidi"/>
      <w:i/>
      <w:iCs/>
      <w:color w:val="103B90"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3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Internet for All Theme">
  <a:themeElements>
    <a:clrScheme name="Internet For All 1">
      <a:dk1>
        <a:srgbClr val="0A2458"/>
      </a:dk1>
      <a:lt1>
        <a:srgbClr val="FFFFFF"/>
      </a:lt1>
      <a:dk2>
        <a:srgbClr val="164483"/>
      </a:dk2>
      <a:lt2>
        <a:srgbClr val="F2F3F8"/>
      </a:lt2>
      <a:accent1>
        <a:srgbClr val="FF0030"/>
      </a:accent1>
      <a:accent2>
        <a:srgbClr val="0A2458"/>
      </a:accent2>
      <a:accent3>
        <a:srgbClr val="0064BC"/>
      </a:accent3>
      <a:accent4>
        <a:srgbClr val="AA604F"/>
      </a:accent4>
      <a:accent5>
        <a:srgbClr val="EDBE87"/>
      </a:accent5>
      <a:accent6>
        <a:srgbClr val="FFF9F2"/>
      </a:accent6>
      <a:hlink>
        <a:srgbClr val="0064BC"/>
      </a:hlink>
      <a:folHlink>
        <a:srgbClr val="16448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net for All Theme" id="{CEED3BA4-9908-46F1-AAE1-A061BE5FFB93}" vid="{41989659-C6FC-44F5-9290-FAEC0FAFC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D8E0-2B3E-4590-8260-6D2EC69C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Links>
    <vt:vector size="468" baseType="variant">
      <vt:variant>
        <vt:i4>2818103</vt:i4>
      </vt:variant>
      <vt:variant>
        <vt:i4>333</vt:i4>
      </vt:variant>
      <vt:variant>
        <vt:i4>0</vt:i4>
      </vt:variant>
      <vt:variant>
        <vt:i4>5</vt:i4>
      </vt:variant>
      <vt:variant>
        <vt:lpwstr>https://broadbandusa.ntia.doc.gov/sites/default/files/2022-05/BEAD NOFO.pdf</vt:lpwstr>
      </vt:variant>
      <vt:variant>
        <vt:lpwstr/>
      </vt:variant>
      <vt:variant>
        <vt:i4>2818103</vt:i4>
      </vt:variant>
      <vt:variant>
        <vt:i4>330</vt:i4>
      </vt:variant>
      <vt:variant>
        <vt:i4>0</vt:i4>
      </vt:variant>
      <vt:variant>
        <vt:i4>5</vt:i4>
      </vt:variant>
      <vt:variant>
        <vt:lpwstr>https://broadbandusa.ntia.doc.gov/sites/default/files/2022-05/BEAD NOFO.pdf</vt:lpwstr>
      </vt:variant>
      <vt:variant>
        <vt:lpwstr/>
      </vt:variant>
      <vt:variant>
        <vt:i4>7536692</vt:i4>
      </vt:variant>
      <vt:variant>
        <vt:i4>327</vt:i4>
      </vt:variant>
      <vt:variant>
        <vt:i4>0</vt:i4>
      </vt:variant>
      <vt:variant>
        <vt:i4>5</vt:i4>
      </vt:variant>
      <vt:variant>
        <vt:lpwstr>https://www.fcc.gov/encyclopedia/rural-health-care</vt:lpwstr>
      </vt:variant>
      <vt:variant>
        <vt:lpwstr/>
      </vt:variant>
      <vt:variant>
        <vt:i4>4391000</vt:i4>
      </vt:variant>
      <vt:variant>
        <vt:i4>324</vt:i4>
      </vt:variant>
      <vt:variant>
        <vt:i4>0</vt:i4>
      </vt:variant>
      <vt:variant>
        <vt:i4>5</vt:i4>
      </vt:variant>
      <vt:variant>
        <vt:lpwstr>https://www.fcc.gov/encyclopedia/e-rate-schools-libraries-usf-program</vt:lpwstr>
      </vt:variant>
      <vt:variant>
        <vt:lpwstr/>
      </vt:variant>
      <vt:variant>
        <vt:i4>4391000</vt:i4>
      </vt:variant>
      <vt:variant>
        <vt:i4>321</vt:i4>
      </vt:variant>
      <vt:variant>
        <vt:i4>0</vt:i4>
      </vt:variant>
      <vt:variant>
        <vt:i4>5</vt:i4>
      </vt:variant>
      <vt:variant>
        <vt:lpwstr>https://www.fcc.gov/encyclopedia/e-rate-schools-libraries-usf-program</vt:lpwstr>
      </vt:variant>
      <vt:variant>
        <vt:lpwstr/>
      </vt:variant>
      <vt:variant>
        <vt:i4>4522076</vt:i4>
      </vt:variant>
      <vt:variant>
        <vt:i4>318</vt:i4>
      </vt:variant>
      <vt:variant>
        <vt:i4>0</vt:i4>
      </vt:variant>
      <vt:variant>
        <vt:i4>5</vt:i4>
      </vt:variant>
      <vt:variant>
        <vt:lpwstr>https://www.fcc.gov/lifeline</vt:lpwstr>
      </vt:variant>
      <vt:variant>
        <vt:lpwstr/>
      </vt:variant>
      <vt:variant>
        <vt:i4>7733359</vt:i4>
      </vt:variant>
      <vt:variant>
        <vt:i4>315</vt:i4>
      </vt:variant>
      <vt:variant>
        <vt:i4>0</vt:i4>
      </vt:variant>
      <vt:variant>
        <vt:i4>5</vt:i4>
      </vt:variant>
      <vt:variant>
        <vt:lpwstr>https://www.fcc.gov/encyclopedia/universal-service-high-cost-areas-connect-america-fund</vt:lpwstr>
      </vt:variant>
      <vt:variant>
        <vt:lpwstr/>
      </vt:variant>
      <vt:variant>
        <vt:i4>6815868</vt:i4>
      </vt:variant>
      <vt:variant>
        <vt:i4>312</vt:i4>
      </vt:variant>
      <vt:variant>
        <vt:i4>0</vt:i4>
      </vt:variant>
      <vt:variant>
        <vt:i4>5</vt:i4>
      </vt:variant>
      <vt:variant>
        <vt:lpwstr>https://www.fcc.gov/encyclopedia/connecting-america</vt:lpwstr>
      </vt:variant>
      <vt:variant>
        <vt:lpwstr/>
      </vt:variant>
      <vt:variant>
        <vt:i4>2818103</vt:i4>
      </vt:variant>
      <vt:variant>
        <vt:i4>309</vt:i4>
      </vt:variant>
      <vt:variant>
        <vt:i4>0</vt:i4>
      </vt:variant>
      <vt:variant>
        <vt:i4>5</vt:i4>
      </vt:variant>
      <vt:variant>
        <vt:lpwstr>https://broadbandusa.ntia.doc.gov/sites/default/files/2022-05/BEAD NOFO.pdf</vt:lpwstr>
      </vt:variant>
      <vt:variant>
        <vt:lpwstr/>
      </vt:variant>
      <vt:variant>
        <vt:i4>2818103</vt:i4>
      </vt:variant>
      <vt:variant>
        <vt:i4>306</vt:i4>
      </vt:variant>
      <vt:variant>
        <vt:i4>0</vt:i4>
      </vt:variant>
      <vt:variant>
        <vt:i4>5</vt:i4>
      </vt:variant>
      <vt:variant>
        <vt:lpwstr>https://broadbandusa.ntia.doc.gov/sites/default/files/2022-05/BEAD NOFO.pdf</vt:lpwstr>
      </vt:variant>
      <vt:variant>
        <vt:lpwstr/>
      </vt:variant>
      <vt:variant>
        <vt:i4>2818103</vt:i4>
      </vt:variant>
      <vt:variant>
        <vt:i4>303</vt:i4>
      </vt:variant>
      <vt:variant>
        <vt:i4>0</vt:i4>
      </vt:variant>
      <vt:variant>
        <vt:i4>5</vt:i4>
      </vt:variant>
      <vt:variant>
        <vt:lpwstr>https://broadbandusa.ntia.doc.gov/sites/default/files/2022-05/BEAD NOFO.pdf</vt:lpwstr>
      </vt:variant>
      <vt:variant>
        <vt:lpwstr/>
      </vt:variant>
      <vt:variant>
        <vt:i4>2818103</vt:i4>
      </vt:variant>
      <vt:variant>
        <vt:i4>300</vt:i4>
      </vt:variant>
      <vt:variant>
        <vt:i4>0</vt:i4>
      </vt:variant>
      <vt:variant>
        <vt:i4>5</vt:i4>
      </vt:variant>
      <vt:variant>
        <vt:lpwstr>https://broadbandusa.ntia.doc.gov/sites/default/files/2022-05/BEAD NOFO.pdf</vt:lpwstr>
      </vt:variant>
      <vt:variant>
        <vt:lpwstr/>
      </vt:variant>
      <vt:variant>
        <vt:i4>3670131</vt:i4>
      </vt:variant>
      <vt:variant>
        <vt:i4>297</vt:i4>
      </vt:variant>
      <vt:variant>
        <vt:i4>0</vt:i4>
      </vt:variant>
      <vt:variant>
        <vt:i4>5</vt:i4>
      </vt:variant>
      <vt:variant>
        <vt:lpwstr/>
      </vt:variant>
      <vt:variant>
        <vt:lpwstr>Table5</vt:lpwstr>
      </vt:variant>
      <vt:variant>
        <vt:i4>2818103</vt:i4>
      </vt:variant>
      <vt:variant>
        <vt:i4>294</vt:i4>
      </vt:variant>
      <vt:variant>
        <vt:i4>0</vt:i4>
      </vt:variant>
      <vt:variant>
        <vt:i4>5</vt:i4>
      </vt:variant>
      <vt:variant>
        <vt:lpwstr>https://broadbandusa.ntia.doc.gov/sites/default/files/2022-05/BEAD NOFO.pdf</vt:lpwstr>
      </vt:variant>
      <vt:variant>
        <vt:lpwstr/>
      </vt:variant>
      <vt:variant>
        <vt:i4>2818103</vt:i4>
      </vt:variant>
      <vt:variant>
        <vt:i4>291</vt:i4>
      </vt:variant>
      <vt:variant>
        <vt:i4>0</vt:i4>
      </vt:variant>
      <vt:variant>
        <vt:i4>5</vt:i4>
      </vt:variant>
      <vt:variant>
        <vt:lpwstr>https://broadbandusa.ntia.doc.gov/sites/default/files/2022-05/BEAD NOFO.pdf</vt:lpwstr>
      </vt:variant>
      <vt:variant>
        <vt:lpwstr/>
      </vt:variant>
      <vt:variant>
        <vt:i4>2818103</vt:i4>
      </vt:variant>
      <vt:variant>
        <vt:i4>288</vt:i4>
      </vt:variant>
      <vt:variant>
        <vt:i4>0</vt:i4>
      </vt:variant>
      <vt:variant>
        <vt:i4>5</vt:i4>
      </vt:variant>
      <vt:variant>
        <vt:lpwstr>https://broadbandusa.ntia.doc.gov/sites/default/files/2022-05/BEAD NOFO.pdf</vt:lpwstr>
      </vt:variant>
      <vt:variant>
        <vt:lpwstr/>
      </vt:variant>
      <vt:variant>
        <vt:i4>1441820</vt:i4>
      </vt:variant>
      <vt:variant>
        <vt:i4>285</vt:i4>
      </vt:variant>
      <vt:variant>
        <vt:i4>0</vt:i4>
      </vt:variant>
      <vt:variant>
        <vt:i4>5</vt:i4>
      </vt:variant>
      <vt:variant>
        <vt:lpwstr>https://broadbandusa.ntia.doc.gov/sites/default/files/2022-05/DE PLANNING GRANT NOFO.pdf</vt:lpwstr>
      </vt:variant>
      <vt:variant>
        <vt:lpwstr/>
      </vt:variant>
      <vt:variant>
        <vt:i4>2818103</vt:i4>
      </vt:variant>
      <vt:variant>
        <vt:i4>282</vt:i4>
      </vt:variant>
      <vt:variant>
        <vt:i4>0</vt:i4>
      </vt:variant>
      <vt:variant>
        <vt:i4>5</vt:i4>
      </vt:variant>
      <vt:variant>
        <vt:lpwstr>https://broadbandusa.ntia.doc.gov/sites/default/files/2022-05/BEAD NOFO.pdf</vt:lpwstr>
      </vt:variant>
      <vt:variant>
        <vt:lpwstr/>
      </vt:variant>
      <vt:variant>
        <vt:i4>1441820</vt:i4>
      </vt:variant>
      <vt:variant>
        <vt:i4>279</vt:i4>
      </vt:variant>
      <vt:variant>
        <vt:i4>0</vt:i4>
      </vt:variant>
      <vt:variant>
        <vt:i4>5</vt:i4>
      </vt:variant>
      <vt:variant>
        <vt:lpwstr>https://broadbandusa.ntia.doc.gov/sites/default/files/2022-05/DE PLANNING GRANT NOFO.pdf</vt:lpwstr>
      </vt:variant>
      <vt:variant>
        <vt:lpwstr/>
      </vt:variant>
      <vt:variant>
        <vt:i4>458796</vt:i4>
      </vt:variant>
      <vt:variant>
        <vt:i4>276</vt:i4>
      </vt:variant>
      <vt:variant>
        <vt:i4>0</vt:i4>
      </vt:variant>
      <vt:variant>
        <vt:i4>5</vt:i4>
      </vt:variant>
      <vt:variant>
        <vt:lpwstr/>
      </vt:variant>
      <vt:variant>
        <vt:lpwstr>_5-Year_Action_Plan</vt:lpwstr>
      </vt:variant>
      <vt:variant>
        <vt:i4>458796</vt:i4>
      </vt:variant>
      <vt:variant>
        <vt:i4>273</vt:i4>
      </vt:variant>
      <vt:variant>
        <vt:i4>0</vt:i4>
      </vt:variant>
      <vt:variant>
        <vt:i4>5</vt:i4>
      </vt:variant>
      <vt:variant>
        <vt:lpwstr/>
      </vt:variant>
      <vt:variant>
        <vt:lpwstr>_5-Year_Action_Plan</vt:lpwstr>
      </vt:variant>
      <vt:variant>
        <vt:i4>2818103</vt:i4>
      </vt:variant>
      <vt:variant>
        <vt:i4>270</vt:i4>
      </vt:variant>
      <vt:variant>
        <vt:i4>0</vt:i4>
      </vt:variant>
      <vt:variant>
        <vt:i4>5</vt:i4>
      </vt:variant>
      <vt:variant>
        <vt:lpwstr>https://broadbandusa.ntia.doc.gov/sites/default/files/2022-05/BEAD NOFO.pdf</vt:lpwstr>
      </vt:variant>
      <vt:variant>
        <vt:lpwstr/>
      </vt:variant>
      <vt:variant>
        <vt:i4>3670131</vt:i4>
      </vt:variant>
      <vt:variant>
        <vt:i4>267</vt:i4>
      </vt:variant>
      <vt:variant>
        <vt:i4>0</vt:i4>
      </vt:variant>
      <vt:variant>
        <vt:i4>5</vt:i4>
      </vt:variant>
      <vt:variant>
        <vt:lpwstr/>
      </vt:variant>
      <vt:variant>
        <vt:lpwstr>Table5</vt:lpwstr>
      </vt:variant>
      <vt:variant>
        <vt:i4>2818103</vt:i4>
      </vt:variant>
      <vt:variant>
        <vt:i4>264</vt:i4>
      </vt:variant>
      <vt:variant>
        <vt:i4>0</vt:i4>
      </vt:variant>
      <vt:variant>
        <vt:i4>5</vt:i4>
      </vt:variant>
      <vt:variant>
        <vt:lpwstr>https://broadbandusa.ntia.doc.gov/sites/default/files/2022-05/BEAD NOFO.pdf</vt:lpwstr>
      </vt:variant>
      <vt:variant>
        <vt:lpwstr/>
      </vt:variant>
      <vt:variant>
        <vt:i4>3670067</vt:i4>
      </vt:variant>
      <vt:variant>
        <vt:i4>261</vt:i4>
      </vt:variant>
      <vt:variant>
        <vt:i4>0</vt:i4>
      </vt:variant>
      <vt:variant>
        <vt:i4>5</vt:i4>
      </vt:variant>
      <vt:variant>
        <vt:lpwstr>https://amedeloitte.sharepoint.com/sites/IIJAGrantsManagementProgram/Shared Documents/BEAD/02 Post Award/5-Year Action Plan/USASpending.gov</vt:lpwstr>
      </vt:variant>
      <vt:variant>
        <vt:lpwstr/>
      </vt:variant>
      <vt:variant>
        <vt:i4>3932275</vt:i4>
      </vt:variant>
      <vt:variant>
        <vt:i4>258</vt:i4>
      </vt:variant>
      <vt:variant>
        <vt:i4>0</vt:i4>
      </vt:variant>
      <vt:variant>
        <vt:i4>5</vt:i4>
      </vt:variant>
      <vt:variant>
        <vt:lpwstr/>
      </vt:variant>
      <vt:variant>
        <vt:lpwstr>Table1</vt:lpwstr>
      </vt:variant>
      <vt:variant>
        <vt:i4>2818103</vt:i4>
      </vt:variant>
      <vt:variant>
        <vt:i4>255</vt:i4>
      </vt:variant>
      <vt:variant>
        <vt:i4>0</vt:i4>
      </vt:variant>
      <vt:variant>
        <vt:i4>5</vt:i4>
      </vt:variant>
      <vt:variant>
        <vt:lpwstr>https://broadbandusa.ntia.doc.gov/sites/default/files/2022-05/BEAD NOFO.pdf</vt:lpwstr>
      </vt:variant>
      <vt:variant>
        <vt:lpwstr/>
      </vt:variant>
      <vt:variant>
        <vt:i4>458796</vt:i4>
      </vt:variant>
      <vt:variant>
        <vt:i4>252</vt:i4>
      </vt:variant>
      <vt:variant>
        <vt:i4>0</vt:i4>
      </vt:variant>
      <vt:variant>
        <vt:i4>5</vt:i4>
      </vt:variant>
      <vt:variant>
        <vt:lpwstr/>
      </vt:variant>
      <vt:variant>
        <vt:lpwstr>_5-Year_Action_Plan</vt:lpwstr>
      </vt:variant>
      <vt:variant>
        <vt:i4>917553</vt:i4>
      </vt:variant>
      <vt:variant>
        <vt:i4>249</vt:i4>
      </vt:variant>
      <vt:variant>
        <vt:i4>0</vt:i4>
      </vt:variant>
      <vt:variant>
        <vt:i4>5</vt:i4>
      </vt:variant>
      <vt:variant>
        <vt:lpwstr/>
      </vt:variant>
      <vt:variant>
        <vt:lpwstr>_Sample_Crosswalk_of</vt:lpwstr>
      </vt:variant>
      <vt:variant>
        <vt:i4>852065</vt:i4>
      </vt:variant>
      <vt:variant>
        <vt:i4>246</vt:i4>
      </vt:variant>
      <vt:variant>
        <vt:i4>0</vt:i4>
      </vt:variant>
      <vt:variant>
        <vt:i4>5</vt:i4>
      </vt:variant>
      <vt:variant>
        <vt:lpwstr/>
      </vt:variant>
      <vt:variant>
        <vt:lpwstr>_Five-Year_Action_Plan</vt:lpwstr>
      </vt:variant>
      <vt:variant>
        <vt:i4>8192079</vt:i4>
      </vt:variant>
      <vt:variant>
        <vt:i4>243</vt:i4>
      </vt:variant>
      <vt:variant>
        <vt:i4>0</vt:i4>
      </vt:variant>
      <vt:variant>
        <vt:i4>5</vt:i4>
      </vt:variant>
      <vt:variant>
        <vt:lpwstr/>
      </vt:variant>
      <vt:variant>
        <vt:lpwstr>_Conclusion</vt:lpwstr>
      </vt:variant>
      <vt:variant>
        <vt:i4>2818090</vt:i4>
      </vt:variant>
      <vt:variant>
        <vt:i4>240</vt:i4>
      </vt:variant>
      <vt:variant>
        <vt:i4>0</vt:i4>
      </vt:variant>
      <vt:variant>
        <vt:i4>5</vt:i4>
      </vt:variant>
      <vt:variant>
        <vt:lpwstr/>
      </vt:variant>
      <vt:variant>
        <vt:lpwstr>_Implementation_Plan</vt:lpwstr>
      </vt:variant>
      <vt:variant>
        <vt:i4>6619225</vt:i4>
      </vt:variant>
      <vt:variant>
        <vt:i4>237</vt:i4>
      </vt:variant>
      <vt:variant>
        <vt:i4>0</vt:i4>
      </vt:variant>
      <vt:variant>
        <vt:i4>5</vt:i4>
      </vt:variant>
      <vt:variant>
        <vt:lpwstr/>
      </vt:variant>
      <vt:variant>
        <vt:lpwstr>_Challenges</vt:lpwstr>
      </vt:variant>
      <vt:variant>
        <vt:i4>1572918</vt:i4>
      </vt:variant>
      <vt:variant>
        <vt:i4>234</vt:i4>
      </vt:variant>
      <vt:variant>
        <vt:i4>0</vt:i4>
      </vt:variant>
      <vt:variant>
        <vt:i4>5</vt:i4>
      </vt:variant>
      <vt:variant>
        <vt:lpwstr/>
      </vt:variant>
      <vt:variant>
        <vt:lpwstr>_Current_State_of</vt:lpwstr>
      </vt:variant>
      <vt:variant>
        <vt:i4>3211293</vt:i4>
      </vt:variant>
      <vt:variant>
        <vt:i4>231</vt:i4>
      </vt:variant>
      <vt:variant>
        <vt:i4>0</vt:i4>
      </vt:variant>
      <vt:variant>
        <vt:i4>5</vt:i4>
      </vt:variant>
      <vt:variant>
        <vt:lpwstr/>
      </vt:variant>
      <vt:variant>
        <vt:lpwstr>_Overview_of_the</vt:lpwstr>
      </vt:variant>
      <vt:variant>
        <vt:i4>8323187</vt:i4>
      </vt:variant>
      <vt:variant>
        <vt:i4>228</vt:i4>
      </vt:variant>
      <vt:variant>
        <vt:i4>0</vt:i4>
      </vt:variant>
      <vt:variant>
        <vt:i4>5</vt:i4>
      </vt:variant>
      <vt:variant>
        <vt:lpwstr/>
      </vt:variant>
      <vt:variant>
        <vt:lpwstr>_Executive_Summary</vt:lpwstr>
      </vt:variant>
      <vt:variant>
        <vt:i4>2818103</vt:i4>
      </vt:variant>
      <vt:variant>
        <vt:i4>225</vt:i4>
      </vt:variant>
      <vt:variant>
        <vt:i4>0</vt:i4>
      </vt:variant>
      <vt:variant>
        <vt:i4>5</vt:i4>
      </vt:variant>
      <vt:variant>
        <vt:lpwstr>https://broadbandusa.ntia.doc.gov/sites/default/files/2022-05/BEAD NOFO.pdf</vt:lpwstr>
      </vt:variant>
      <vt:variant>
        <vt:lpwstr/>
      </vt:variant>
      <vt:variant>
        <vt:i4>1638449</vt:i4>
      </vt:variant>
      <vt:variant>
        <vt:i4>218</vt:i4>
      </vt:variant>
      <vt:variant>
        <vt:i4>0</vt:i4>
      </vt:variant>
      <vt:variant>
        <vt:i4>5</vt:i4>
      </vt:variant>
      <vt:variant>
        <vt:lpwstr/>
      </vt:variant>
      <vt:variant>
        <vt:lpwstr>_Toc107239454</vt:lpwstr>
      </vt:variant>
      <vt:variant>
        <vt:i4>1638449</vt:i4>
      </vt:variant>
      <vt:variant>
        <vt:i4>212</vt:i4>
      </vt:variant>
      <vt:variant>
        <vt:i4>0</vt:i4>
      </vt:variant>
      <vt:variant>
        <vt:i4>5</vt:i4>
      </vt:variant>
      <vt:variant>
        <vt:lpwstr/>
      </vt:variant>
      <vt:variant>
        <vt:lpwstr>_Toc107239453</vt:lpwstr>
      </vt:variant>
      <vt:variant>
        <vt:i4>1638449</vt:i4>
      </vt:variant>
      <vt:variant>
        <vt:i4>206</vt:i4>
      </vt:variant>
      <vt:variant>
        <vt:i4>0</vt:i4>
      </vt:variant>
      <vt:variant>
        <vt:i4>5</vt:i4>
      </vt:variant>
      <vt:variant>
        <vt:lpwstr/>
      </vt:variant>
      <vt:variant>
        <vt:lpwstr>_Toc107239452</vt:lpwstr>
      </vt:variant>
      <vt:variant>
        <vt:i4>1638449</vt:i4>
      </vt:variant>
      <vt:variant>
        <vt:i4>200</vt:i4>
      </vt:variant>
      <vt:variant>
        <vt:i4>0</vt:i4>
      </vt:variant>
      <vt:variant>
        <vt:i4>5</vt:i4>
      </vt:variant>
      <vt:variant>
        <vt:lpwstr/>
      </vt:variant>
      <vt:variant>
        <vt:lpwstr>_Toc107239451</vt:lpwstr>
      </vt:variant>
      <vt:variant>
        <vt:i4>1638449</vt:i4>
      </vt:variant>
      <vt:variant>
        <vt:i4>194</vt:i4>
      </vt:variant>
      <vt:variant>
        <vt:i4>0</vt:i4>
      </vt:variant>
      <vt:variant>
        <vt:i4>5</vt:i4>
      </vt:variant>
      <vt:variant>
        <vt:lpwstr/>
      </vt:variant>
      <vt:variant>
        <vt:lpwstr>_Toc107239450</vt:lpwstr>
      </vt:variant>
      <vt:variant>
        <vt:i4>1572913</vt:i4>
      </vt:variant>
      <vt:variant>
        <vt:i4>188</vt:i4>
      </vt:variant>
      <vt:variant>
        <vt:i4>0</vt:i4>
      </vt:variant>
      <vt:variant>
        <vt:i4>5</vt:i4>
      </vt:variant>
      <vt:variant>
        <vt:lpwstr/>
      </vt:variant>
      <vt:variant>
        <vt:lpwstr>_Toc107239449</vt:lpwstr>
      </vt:variant>
      <vt:variant>
        <vt:i4>1572913</vt:i4>
      </vt:variant>
      <vt:variant>
        <vt:i4>182</vt:i4>
      </vt:variant>
      <vt:variant>
        <vt:i4>0</vt:i4>
      </vt:variant>
      <vt:variant>
        <vt:i4>5</vt:i4>
      </vt:variant>
      <vt:variant>
        <vt:lpwstr/>
      </vt:variant>
      <vt:variant>
        <vt:lpwstr>_Toc107239448</vt:lpwstr>
      </vt:variant>
      <vt:variant>
        <vt:i4>1572913</vt:i4>
      </vt:variant>
      <vt:variant>
        <vt:i4>176</vt:i4>
      </vt:variant>
      <vt:variant>
        <vt:i4>0</vt:i4>
      </vt:variant>
      <vt:variant>
        <vt:i4>5</vt:i4>
      </vt:variant>
      <vt:variant>
        <vt:lpwstr/>
      </vt:variant>
      <vt:variant>
        <vt:lpwstr>_Toc107239447</vt:lpwstr>
      </vt:variant>
      <vt:variant>
        <vt:i4>1572913</vt:i4>
      </vt:variant>
      <vt:variant>
        <vt:i4>170</vt:i4>
      </vt:variant>
      <vt:variant>
        <vt:i4>0</vt:i4>
      </vt:variant>
      <vt:variant>
        <vt:i4>5</vt:i4>
      </vt:variant>
      <vt:variant>
        <vt:lpwstr/>
      </vt:variant>
      <vt:variant>
        <vt:lpwstr>_Toc107239446</vt:lpwstr>
      </vt:variant>
      <vt:variant>
        <vt:i4>1572913</vt:i4>
      </vt:variant>
      <vt:variant>
        <vt:i4>164</vt:i4>
      </vt:variant>
      <vt:variant>
        <vt:i4>0</vt:i4>
      </vt:variant>
      <vt:variant>
        <vt:i4>5</vt:i4>
      </vt:variant>
      <vt:variant>
        <vt:lpwstr/>
      </vt:variant>
      <vt:variant>
        <vt:lpwstr>_Toc107239445</vt:lpwstr>
      </vt:variant>
      <vt:variant>
        <vt:i4>1572913</vt:i4>
      </vt:variant>
      <vt:variant>
        <vt:i4>158</vt:i4>
      </vt:variant>
      <vt:variant>
        <vt:i4>0</vt:i4>
      </vt:variant>
      <vt:variant>
        <vt:i4>5</vt:i4>
      </vt:variant>
      <vt:variant>
        <vt:lpwstr/>
      </vt:variant>
      <vt:variant>
        <vt:lpwstr>_Toc107239444</vt:lpwstr>
      </vt:variant>
      <vt:variant>
        <vt:i4>1572913</vt:i4>
      </vt:variant>
      <vt:variant>
        <vt:i4>152</vt:i4>
      </vt:variant>
      <vt:variant>
        <vt:i4>0</vt:i4>
      </vt:variant>
      <vt:variant>
        <vt:i4>5</vt:i4>
      </vt:variant>
      <vt:variant>
        <vt:lpwstr/>
      </vt:variant>
      <vt:variant>
        <vt:lpwstr>_Toc107239443</vt:lpwstr>
      </vt:variant>
      <vt:variant>
        <vt:i4>1572913</vt:i4>
      </vt:variant>
      <vt:variant>
        <vt:i4>146</vt:i4>
      </vt:variant>
      <vt:variant>
        <vt:i4>0</vt:i4>
      </vt:variant>
      <vt:variant>
        <vt:i4>5</vt:i4>
      </vt:variant>
      <vt:variant>
        <vt:lpwstr/>
      </vt:variant>
      <vt:variant>
        <vt:lpwstr>_Toc107239442</vt:lpwstr>
      </vt:variant>
      <vt:variant>
        <vt:i4>1572913</vt:i4>
      </vt:variant>
      <vt:variant>
        <vt:i4>140</vt:i4>
      </vt:variant>
      <vt:variant>
        <vt:i4>0</vt:i4>
      </vt:variant>
      <vt:variant>
        <vt:i4>5</vt:i4>
      </vt:variant>
      <vt:variant>
        <vt:lpwstr/>
      </vt:variant>
      <vt:variant>
        <vt:lpwstr>_Toc107239441</vt:lpwstr>
      </vt:variant>
      <vt:variant>
        <vt:i4>1572913</vt:i4>
      </vt:variant>
      <vt:variant>
        <vt:i4>134</vt:i4>
      </vt:variant>
      <vt:variant>
        <vt:i4>0</vt:i4>
      </vt:variant>
      <vt:variant>
        <vt:i4>5</vt:i4>
      </vt:variant>
      <vt:variant>
        <vt:lpwstr/>
      </vt:variant>
      <vt:variant>
        <vt:lpwstr>_Toc107239440</vt:lpwstr>
      </vt:variant>
      <vt:variant>
        <vt:i4>2031665</vt:i4>
      </vt:variant>
      <vt:variant>
        <vt:i4>128</vt:i4>
      </vt:variant>
      <vt:variant>
        <vt:i4>0</vt:i4>
      </vt:variant>
      <vt:variant>
        <vt:i4>5</vt:i4>
      </vt:variant>
      <vt:variant>
        <vt:lpwstr/>
      </vt:variant>
      <vt:variant>
        <vt:lpwstr>_Toc107239439</vt:lpwstr>
      </vt:variant>
      <vt:variant>
        <vt:i4>2031665</vt:i4>
      </vt:variant>
      <vt:variant>
        <vt:i4>122</vt:i4>
      </vt:variant>
      <vt:variant>
        <vt:i4>0</vt:i4>
      </vt:variant>
      <vt:variant>
        <vt:i4>5</vt:i4>
      </vt:variant>
      <vt:variant>
        <vt:lpwstr/>
      </vt:variant>
      <vt:variant>
        <vt:lpwstr>_Toc107239438</vt:lpwstr>
      </vt:variant>
      <vt:variant>
        <vt:i4>2031665</vt:i4>
      </vt:variant>
      <vt:variant>
        <vt:i4>116</vt:i4>
      </vt:variant>
      <vt:variant>
        <vt:i4>0</vt:i4>
      </vt:variant>
      <vt:variant>
        <vt:i4>5</vt:i4>
      </vt:variant>
      <vt:variant>
        <vt:lpwstr/>
      </vt:variant>
      <vt:variant>
        <vt:lpwstr>_Toc107239437</vt:lpwstr>
      </vt:variant>
      <vt:variant>
        <vt:i4>2031665</vt:i4>
      </vt:variant>
      <vt:variant>
        <vt:i4>110</vt:i4>
      </vt:variant>
      <vt:variant>
        <vt:i4>0</vt:i4>
      </vt:variant>
      <vt:variant>
        <vt:i4>5</vt:i4>
      </vt:variant>
      <vt:variant>
        <vt:lpwstr/>
      </vt:variant>
      <vt:variant>
        <vt:lpwstr>_Toc107239436</vt:lpwstr>
      </vt:variant>
      <vt:variant>
        <vt:i4>2031665</vt:i4>
      </vt:variant>
      <vt:variant>
        <vt:i4>104</vt:i4>
      </vt:variant>
      <vt:variant>
        <vt:i4>0</vt:i4>
      </vt:variant>
      <vt:variant>
        <vt:i4>5</vt:i4>
      </vt:variant>
      <vt:variant>
        <vt:lpwstr/>
      </vt:variant>
      <vt:variant>
        <vt:lpwstr>_Toc107239435</vt:lpwstr>
      </vt:variant>
      <vt:variant>
        <vt:i4>2031665</vt:i4>
      </vt:variant>
      <vt:variant>
        <vt:i4>98</vt:i4>
      </vt:variant>
      <vt:variant>
        <vt:i4>0</vt:i4>
      </vt:variant>
      <vt:variant>
        <vt:i4>5</vt:i4>
      </vt:variant>
      <vt:variant>
        <vt:lpwstr/>
      </vt:variant>
      <vt:variant>
        <vt:lpwstr>_Toc107239434</vt:lpwstr>
      </vt:variant>
      <vt:variant>
        <vt:i4>2031665</vt:i4>
      </vt:variant>
      <vt:variant>
        <vt:i4>92</vt:i4>
      </vt:variant>
      <vt:variant>
        <vt:i4>0</vt:i4>
      </vt:variant>
      <vt:variant>
        <vt:i4>5</vt:i4>
      </vt:variant>
      <vt:variant>
        <vt:lpwstr/>
      </vt:variant>
      <vt:variant>
        <vt:lpwstr>_Toc107239433</vt:lpwstr>
      </vt:variant>
      <vt:variant>
        <vt:i4>2031665</vt:i4>
      </vt:variant>
      <vt:variant>
        <vt:i4>86</vt:i4>
      </vt:variant>
      <vt:variant>
        <vt:i4>0</vt:i4>
      </vt:variant>
      <vt:variant>
        <vt:i4>5</vt:i4>
      </vt:variant>
      <vt:variant>
        <vt:lpwstr/>
      </vt:variant>
      <vt:variant>
        <vt:lpwstr>_Toc107239432</vt:lpwstr>
      </vt:variant>
      <vt:variant>
        <vt:i4>2031665</vt:i4>
      </vt:variant>
      <vt:variant>
        <vt:i4>80</vt:i4>
      </vt:variant>
      <vt:variant>
        <vt:i4>0</vt:i4>
      </vt:variant>
      <vt:variant>
        <vt:i4>5</vt:i4>
      </vt:variant>
      <vt:variant>
        <vt:lpwstr/>
      </vt:variant>
      <vt:variant>
        <vt:lpwstr>_Toc107239431</vt:lpwstr>
      </vt:variant>
      <vt:variant>
        <vt:i4>2031665</vt:i4>
      </vt:variant>
      <vt:variant>
        <vt:i4>74</vt:i4>
      </vt:variant>
      <vt:variant>
        <vt:i4>0</vt:i4>
      </vt:variant>
      <vt:variant>
        <vt:i4>5</vt:i4>
      </vt:variant>
      <vt:variant>
        <vt:lpwstr/>
      </vt:variant>
      <vt:variant>
        <vt:lpwstr>_Toc107239430</vt:lpwstr>
      </vt:variant>
      <vt:variant>
        <vt:i4>1966129</vt:i4>
      </vt:variant>
      <vt:variant>
        <vt:i4>68</vt:i4>
      </vt:variant>
      <vt:variant>
        <vt:i4>0</vt:i4>
      </vt:variant>
      <vt:variant>
        <vt:i4>5</vt:i4>
      </vt:variant>
      <vt:variant>
        <vt:lpwstr/>
      </vt:variant>
      <vt:variant>
        <vt:lpwstr>_Toc107239429</vt:lpwstr>
      </vt:variant>
      <vt:variant>
        <vt:i4>1966129</vt:i4>
      </vt:variant>
      <vt:variant>
        <vt:i4>62</vt:i4>
      </vt:variant>
      <vt:variant>
        <vt:i4>0</vt:i4>
      </vt:variant>
      <vt:variant>
        <vt:i4>5</vt:i4>
      </vt:variant>
      <vt:variant>
        <vt:lpwstr/>
      </vt:variant>
      <vt:variant>
        <vt:lpwstr>_Toc107239428</vt:lpwstr>
      </vt:variant>
      <vt:variant>
        <vt:i4>1966129</vt:i4>
      </vt:variant>
      <vt:variant>
        <vt:i4>56</vt:i4>
      </vt:variant>
      <vt:variant>
        <vt:i4>0</vt:i4>
      </vt:variant>
      <vt:variant>
        <vt:i4>5</vt:i4>
      </vt:variant>
      <vt:variant>
        <vt:lpwstr/>
      </vt:variant>
      <vt:variant>
        <vt:lpwstr>_Toc107239427</vt:lpwstr>
      </vt:variant>
      <vt:variant>
        <vt:i4>1966129</vt:i4>
      </vt:variant>
      <vt:variant>
        <vt:i4>50</vt:i4>
      </vt:variant>
      <vt:variant>
        <vt:i4>0</vt:i4>
      </vt:variant>
      <vt:variant>
        <vt:i4>5</vt:i4>
      </vt:variant>
      <vt:variant>
        <vt:lpwstr/>
      </vt:variant>
      <vt:variant>
        <vt:lpwstr>_Toc107239426</vt:lpwstr>
      </vt:variant>
      <vt:variant>
        <vt:i4>1966129</vt:i4>
      </vt:variant>
      <vt:variant>
        <vt:i4>44</vt:i4>
      </vt:variant>
      <vt:variant>
        <vt:i4>0</vt:i4>
      </vt:variant>
      <vt:variant>
        <vt:i4>5</vt:i4>
      </vt:variant>
      <vt:variant>
        <vt:lpwstr/>
      </vt:variant>
      <vt:variant>
        <vt:lpwstr>_Toc107239425</vt:lpwstr>
      </vt:variant>
      <vt:variant>
        <vt:i4>1966129</vt:i4>
      </vt:variant>
      <vt:variant>
        <vt:i4>38</vt:i4>
      </vt:variant>
      <vt:variant>
        <vt:i4>0</vt:i4>
      </vt:variant>
      <vt:variant>
        <vt:i4>5</vt:i4>
      </vt:variant>
      <vt:variant>
        <vt:lpwstr/>
      </vt:variant>
      <vt:variant>
        <vt:lpwstr>_Toc107239424</vt:lpwstr>
      </vt:variant>
      <vt:variant>
        <vt:i4>1966129</vt:i4>
      </vt:variant>
      <vt:variant>
        <vt:i4>32</vt:i4>
      </vt:variant>
      <vt:variant>
        <vt:i4>0</vt:i4>
      </vt:variant>
      <vt:variant>
        <vt:i4>5</vt:i4>
      </vt:variant>
      <vt:variant>
        <vt:lpwstr/>
      </vt:variant>
      <vt:variant>
        <vt:lpwstr>_Toc107239423</vt:lpwstr>
      </vt:variant>
      <vt:variant>
        <vt:i4>1966129</vt:i4>
      </vt:variant>
      <vt:variant>
        <vt:i4>26</vt:i4>
      </vt:variant>
      <vt:variant>
        <vt:i4>0</vt:i4>
      </vt:variant>
      <vt:variant>
        <vt:i4>5</vt:i4>
      </vt:variant>
      <vt:variant>
        <vt:lpwstr/>
      </vt:variant>
      <vt:variant>
        <vt:lpwstr>_Toc107239422</vt:lpwstr>
      </vt:variant>
      <vt:variant>
        <vt:i4>1966129</vt:i4>
      </vt:variant>
      <vt:variant>
        <vt:i4>20</vt:i4>
      </vt:variant>
      <vt:variant>
        <vt:i4>0</vt:i4>
      </vt:variant>
      <vt:variant>
        <vt:i4>5</vt:i4>
      </vt:variant>
      <vt:variant>
        <vt:lpwstr/>
      </vt:variant>
      <vt:variant>
        <vt:lpwstr>_Toc107239421</vt:lpwstr>
      </vt:variant>
      <vt:variant>
        <vt:i4>1966129</vt:i4>
      </vt:variant>
      <vt:variant>
        <vt:i4>14</vt:i4>
      </vt:variant>
      <vt:variant>
        <vt:i4>0</vt:i4>
      </vt:variant>
      <vt:variant>
        <vt:i4>5</vt:i4>
      </vt:variant>
      <vt:variant>
        <vt:lpwstr/>
      </vt:variant>
      <vt:variant>
        <vt:lpwstr>_Toc107239420</vt:lpwstr>
      </vt:variant>
      <vt:variant>
        <vt:i4>1900593</vt:i4>
      </vt:variant>
      <vt:variant>
        <vt:i4>8</vt:i4>
      </vt:variant>
      <vt:variant>
        <vt:i4>0</vt:i4>
      </vt:variant>
      <vt:variant>
        <vt:i4>5</vt:i4>
      </vt:variant>
      <vt:variant>
        <vt:lpwstr/>
      </vt:variant>
      <vt:variant>
        <vt:lpwstr>_Toc107239419</vt:lpwstr>
      </vt:variant>
      <vt:variant>
        <vt:i4>1900593</vt:i4>
      </vt:variant>
      <vt:variant>
        <vt:i4>2</vt:i4>
      </vt:variant>
      <vt:variant>
        <vt:i4>0</vt:i4>
      </vt:variant>
      <vt:variant>
        <vt:i4>5</vt:i4>
      </vt:variant>
      <vt:variant>
        <vt:lpwstr/>
      </vt:variant>
      <vt:variant>
        <vt:lpwstr>_Toc107239418</vt:lpwstr>
      </vt:variant>
      <vt:variant>
        <vt:i4>3014709</vt:i4>
      </vt:variant>
      <vt:variant>
        <vt:i4>9</vt:i4>
      </vt:variant>
      <vt:variant>
        <vt:i4>0</vt:i4>
      </vt:variant>
      <vt:variant>
        <vt:i4>5</vt:i4>
      </vt:variant>
      <vt:variant>
        <vt:lpwstr>https://www.census.gov/acs</vt:lpwstr>
      </vt:variant>
      <vt:variant>
        <vt:lpwstr/>
      </vt:variant>
      <vt:variant>
        <vt:i4>6815856</vt:i4>
      </vt:variant>
      <vt:variant>
        <vt:i4>6</vt:i4>
      </vt:variant>
      <vt:variant>
        <vt:i4>0</vt:i4>
      </vt:variant>
      <vt:variant>
        <vt:i4>5</vt:i4>
      </vt:variant>
      <vt:variant>
        <vt:lpwstr>https://broadbandusa.ntia.gov/indicatorsmap</vt:lpwstr>
      </vt:variant>
      <vt:variant>
        <vt:lpwstr/>
      </vt:variant>
      <vt:variant>
        <vt:i4>6029384</vt:i4>
      </vt:variant>
      <vt:variant>
        <vt:i4>3</vt:i4>
      </vt:variant>
      <vt:variant>
        <vt:i4>0</vt:i4>
      </vt:variant>
      <vt:variant>
        <vt:i4>5</vt:i4>
      </vt:variant>
      <vt:variant>
        <vt:lpwstr>https://www.ntia.gov/data</vt:lpwstr>
      </vt:variant>
      <vt:variant>
        <vt:lpwstr/>
      </vt:variant>
      <vt:variant>
        <vt:i4>6094925</vt:i4>
      </vt:variant>
      <vt:variant>
        <vt:i4>0</vt:i4>
      </vt:variant>
      <vt:variant>
        <vt:i4>0</vt:i4>
      </vt:variant>
      <vt:variant>
        <vt:i4>5</vt:i4>
      </vt:variant>
      <vt:variant>
        <vt:lpwstr>https://www.fcc.gov/general/universal-service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2023-08-21T19:17:00Z</dcterms:created>
  <dcterms:modified xsi:type="dcterms:W3CDTF">2023-08-21T19:24:00Z</dcterms:modified>
</cp:coreProperties>
</file>